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8E" w:rsidRDefault="00CF5F8E" w:rsidP="00CF5F8E">
      <w:pPr>
        <w:rPr>
          <w:rFonts w:ascii="Arial" w:hAnsi="Arial" w:cs="Arial"/>
          <w:b/>
          <w:sz w:val="32"/>
          <w:szCs w:val="36"/>
        </w:rPr>
      </w:pPr>
      <w:r>
        <w:rPr>
          <w:rFonts w:ascii="Arial" w:hAnsi="Arial" w:cs="Arial"/>
          <w:b/>
          <w:sz w:val="32"/>
          <w:szCs w:val="36"/>
        </w:rPr>
        <w:tab/>
        <w:t xml:space="preserve">    </w:t>
      </w:r>
      <w:r>
        <w:rPr>
          <w:rFonts w:ascii="Arial" w:hAnsi="Arial" w:cs="Arial"/>
        </w:rPr>
        <w:tab/>
      </w:r>
      <w:r>
        <w:rPr>
          <w:rFonts w:ascii="Arial" w:hAnsi="Arial" w:cs="Arial"/>
        </w:rPr>
        <w:tab/>
      </w:r>
    </w:p>
    <w:p w:rsidR="00CF5F8E" w:rsidRDefault="00CF5F8E">
      <w:pPr>
        <w:pStyle w:val="Title"/>
        <w:ind w:left="1122" w:hanging="748"/>
        <w:rPr>
          <w:rFonts w:ascii="Verdana" w:hAnsi="Verdana" w:cs="Arial"/>
          <w:i w:val="0"/>
          <w:iCs/>
          <w:sz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769"/>
      </w:tblGrid>
      <w:tr w:rsidR="006D1922" w:rsidRPr="004410F1" w:rsidTr="004410F1">
        <w:tc>
          <w:tcPr>
            <w:tcW w:w="1963" w:type="dxa"/>
            <w:shd w:val="clear" w:color="auto" w:fill="auto"/>
          </w:tcPr>
          <w:p w:rsidR="006D1922" w:rsidRPr="004410F1" w:rsidRDefault="00FE6F26" w:rsidP="004410F1">
            <w:pPr>
              <w:pStyle w:val="Title"/>
              <w:jc w:val="left"/>
              <w:rPr>
                <w:rFonts w:cs="Arial"/>
                <w:i w:val="0"/>
                <w:iCs/>
                <w:sz w:val="28"/>
              </w:rPr>
            </w:pPr>
            <w:bookmarkStart w:id="0" w:name="OLE_LINK1"/>
            <w:bookmarkStart w:id="1" w:name="OLE_LINK2"/>
            <w:r>
              <w:rPr>
                <w:noProof/>
              </w:rPr>
              <w:drawing>
                <wp:inline distT="0" distB="0" distL="0" distR="0">
                  <wp:extent cx="857250" cy="722779"/>
                  <wp:effectExtent l="0" t="0" r="0" b="1270"/>
                  <wp:docPr id="1" name="Picture 1"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407" cy="724597"/>
                          </a:xfrm>
                          <a:prstGeom prst="rect">
                            <a:avLst/>
                          </a:prstGeom>
                          <a:noFill/>
                          <a:ln>
                            <a:noFill/>
                          </a:ln>
                        </pic:spPr>
                      </pic:pic>
                    </a:graphicData>
                  </a:graphic>
                </wp:inline>
              </w:drawing>
            </w:r>
          </w:p>
        </w:tc>
        <w:tc>
          <w:tcPr>
            <w:tcW w:w="6769" w:type="dxa"/>
            <w:shd w:val="clear" w:color="auto" w:fill="auto"/>
          </w:tcPr>
          <w:p w:rsidR="006D1922" w:rsidRPr="004410F1" w:rsidRDefault="006D1922" w:rsidP="004410F1">
            <w:pPr>
              <w:pStyle w:val="Title"/>
              <w:spacing w:before="240"/>
              <w:jc w:val="left"/>
              <w:rPr>
                <w:rFonts w:cs="Arial"/>
                <w:i w:val="0"/>
                <w:iCs/>
                <w:sz w:val="28"/>
              </w:rPr>
            </w:pPr>
            <w:r w:rsidRPr="004410F1">
              <w:rPr>
                <w:rFonts w:cs="Arial"/>
                <w:i w:val="0"/>
                <w:iCs/>
                <w:sz w:val="28"/>
              </w:rPr>
              <w:t>Triumph Sports Owners Assoc. of WA</w:t>
            </w:r>
          </w:p>
          <w:p w:rsidR="006D1922" w:rsidRPr="004410F1" w:rsidRDefault="00BD0E49" w:rsidP="004410F1">
            <w:pPr>
              <w:pStyle w:val="Title"/>
              <w:ind w:left="1122" w:hanging="1067"/>
              <w:jc w:val="left"/>
              <w:rPr>
                <w:rFonts w:cs="Arial"/>
                <w:i w:val="0"/>
                <w:iCs/>
                <w:sz w:val="28"/>
              </w:rPr>
            </w:pPr>
            <w:r>
              <w:rPr>
                <w:rFonts w:cs="Arial"/>
                <w:i w:val="0"/>
                <w:iCs/>
                <w:sz w:val="28"/>
              </w:rPr>
              <w:t xml:space="preserve">Jacks </w:t>
            </w:r>
            <w:r w:rsidR="00461D7F">
              <w:rPr>
                <w:rFonts w:cs="Arial"/>
                <w:i w:val="0"/>
                <w:iCs/>
                <w:sz w:val="28"/>
              </w:rPr>
              <w:t xml:space="preserve">Hill Climb </w:t>
            </w:r>
            <w:r w:rsidR="006D1922" w:rsidRPr="004410F1">
              <w:rPr>
                <w:rFonts w:cs="Arial"/>
                <w:i w:val="0"/>
                <w:iCs/>
                <w:sz w:val="28"/>
              </w:rPr>
              <w:t>Event</w:t>
            </w:r>
          </w:p>
          <w:p w:rsidR="006D1922" w:rsidRPr="004410F1" w:rsidRDefault="006D1922" w:rsidP="004410F1">
            <w:pPr>
              <w:pStyle w:val="Title"/>
              <w:jc w:val="left"/>
              <w:rPr>
                <w:rFonts w:cs="Arial"/>
                <w:i w:val="0"/>
                <w:iCs/>
                <w:sz w:val="28"/>
              </w:rPr>
            </w:pPr>
          </w:p>
        </w:tc>
      </w:tr>
    </w:tbl>
    <w:p w:rsidR="006D1922" w:rsidRDefault="006D1922" w:rsidP="006D1922">
      <w:pPr>
        <w:pStyle w:val="Title"/>
        <w:ind w:left="1122" w:hanging="748"/>
        <w:jc w:val="left"/>
        <w:rPr>
          <w:rFonts w:cs="Arial"/>
          <w:i w:val="0"/>
          <w:iCs/>
          <w:sz w:val="28"/>
        </w:rPr>
      </w:pPr>
    </w:p>
    <w:bookmarkEnd w:id="0"/>
    <w:bookmarkEnd w:id="1"/>
    <w:p w:rsidR="00725E92" w:rsidRPr="0025725D" w:rsidRDefault="00BC6BAE" w:rsidP="00461D7F">
      <w:pPr>
        <w:pStyle w:val="Default"/>
        <w:jc w:val="center"/>
        <w:rPr>
          <w:rFonts w:ascii="Verdana" w:hAnsi="Verdana" w:cs="Arial"/>
          <w:b/>
          <w:iCs/>
          <w:sz w:val="28"/>
        </w:rPr>
      </w:pPr>
      <w:r w:rsidRPr="0025725D">
        <w:rPr>
          <w:rFonts w:ascii="Verdana" w:hAnsi="Verdana" w:cs="Arial"/>
          <w:b/>
          <w:iCs/>
        </w:rPr>
        <w:t>AASA</w:t>
      </w:r>
      <w:r w:rsidR="00725E92" w:rsidRPr="0025725D">
        <w:rPr>
          <w:rFonts w:ascii="Verdana" w:hAnsi="Verdana" w:cs="Arial"/>
          <w:b/>
          <w:iCs/>
        </w:rPr>
        <w:t xml:space="preserve"> PERMIT NUMBER: </w:t>
      </w:r>
      <w:r w:rsidR="00461D7F">
        <w:rPr>
          <w:rFonts w:ascii="Verdana" w:hAnsi="Verdana"/>
          <w:b/>
          <w:bCs/>
        </w:rPr>
        <w:t>TBA</w:t>
      </w:r>
    </w:p>
    <w:p w:rsidR="00725E92" w:rsidRPr="005D7B45" w:rsidRDefault="00725E92" w:rsidP="005D7B45">
      <w:pPr>
        <w:pStyle w:val="Heading2"/>
        <w:ind w:left="1122" w:hanging="748"/>
        <w:rPr>
          <w:rFonts w:ascii="Verdana" w:hAnsi="Verdana" w:cs="Arial"/>
          <w:iCs/>
          <w:sz w:val="28"/>
        </w:rPr>
      </w:pPr>
      <w:r w:rsidRPr="005D7B45">
        <w:rPr>
          <w:rFonts w:ascii="Verdana" w:hAnsi="Verdana" w:cs="Arial"/>
          <w:iCs/>
          <w:sz w:val="28"/>
        </w:rPr>
        <w:t>SUPPLEMENTARY REGULATIONS</w:t>
      </w:r>
    </w:p>
    <w:p w:rsidR="00C12F46" w:rsidRDefault="00C12F46">
      <w:pPr>
        <w:pStyle w:val="CommentText"/>
        <w:rPr>
          <w:rFonts w:ascii="Arial" w:hAnsi="Arial" w:cs="Arial"/>
          <w:iCs/>
          <w:noProof/>
          <w:szCs w:val="24"/>
          <w:lang w:val="en-US" w:eastAsia="en-US"/>
        </w:rPr>
      </w:pPr>
    </w:p>
    <w:p w:rsidR="00C12F46" w:rsidRPr="005D7B45" w:rsidRDefault="00C12F46" w:rsidP="00092EB1">
      <w:pPr>
        <w:pStyle w:val="Heading1"/>
        <w:numPr>
          <w:ilvl w:val="0"/>
          <w:numId w:val="3"/>
        </w:numPr>
        <w:pBdr>
          <w:top w:val="none" w:sz="0" w:space="0" w:color="auto"/>
          <w:left w:val="none" w:sz="0" w:space="0" w:color="auto"/>
          <w:bottom w:val="none" w:sz="0" w:space="0" w:color="auto"/>
          <w:right w:val="none" w:sz="0" w:space="0" w:color="auto"/>
        </w:pBdr>
        <w:jc w:val="left"/>
        <w:rPr>
          <w:rFonts w:ascii="Verdana" w:hAnsi="Verdana" w:cs="Arial"/>
          <w:b/>
          <w:sz w:val="20"/>
          <w:szCs w:val="22"/>
        </w:rPr>
      </w:pPr>
      <w:r w:rsidRPr="005D7B45">
        <w:rPr>
          <w:rFonts w:ascii="Verdana" w:hAnsi="Verdana" w:cs="Arial"/>
          <w:b/>
          <w:sz w:val="20"/>
          <w:szCs w:val="22"/>
        </w:rPr>
        <w:t>EVENT TITLE, DATE &amp; VENUE</w:t>
      </w:r>
    </w:p>
    <w:p w:rsidR="00C12F46" w:rsidRPr="005D7B45" w:rsidRDefault="00C12F46" w:rsidP="00CF5F8E">
      <w:pPr>
        <w:ind w:left="330"/>
        <w:rPr>
          <w:rFonts w:ascii="Verdana" w:hAnsi="Verdana" w:cs="Arial"/>
          <w:sz w:val="20"/>
          <w:szCs w:val="22"/>
        </w:rPr>
      </w:pPr>
      <w:r w:rsidRPr="005D7B45">
        <w:rPr>
          <w:rFonts w:ascii="Verdana" w:hAnsi="Verdana" w:cs="Arial"/>
          <w:sz w:val="20"/>
          <w:szCs w:val="22"/>
        </w:rPr>
        <w:t>The ev</w:t>
      </w:r>
      <w:r w:rsidR="005D7B45">
        <w:rPr>
          <w:rFonts w:ascii="Verdana" w:hAnsi="Verdana" w:cs="Arial"/>
          <w:sz w:val="20"/>
          <w:szCs w:val="22"/>
        </w:rPr>
        <w:t xml:space="preserve">ent shall be known as </w:t>
      </w:r>
      <w:r w:rsidR="00461D7F">
        <w:rPr>
          <w:rFonts w:ascii="Verdana" w:hAnsi="Verdana" w:cs="Arial"/>
          <w:sz w:val="20"/>
          <w:szCs w:val="22"/>
        </w:rPr>
        <w:t>Jacks Hill Climb</w:t>
      </w:r>
      <w:r w:rsidRPr="005D7B45">
        <w:rPr>
          <w:rFonts w:ascii="Verdana" w:hAnsi="Verdana" w:cs="Arial"/>
          <w:sz w:val="20"/>
          <w:szCs w:val="22"/>
        </w:rPr>
        <w:t xml:space="preserve">, to be held on </w:t>
      </w:r>
      <w:r w:rsidR="00EC53D7">
        <w:rPr>
          <w:rFonts w:ascii="Verdana" w:hAnsi="Verdana" w:cs="Arial"/>
          <w:sz w:val="20"/>
          <w:szCs w:val="22"/>
        </w:rPr>
        <w:t>S</w:t>
      </w:r>
      <w:r w:rsidR="00461D7F">
        <w:rPr>
          <w:rFonts w:ascii="Verdana" w:hAnsi="Verdana" w:cs="Arial"/>
          <w:sz w:val="20"/>
          <w:szCs w:val="22"/>
        </w:rPr>
        <w:t xml:space="preserve">unday August </w:t>
      </w:r>
      <w:proofErr w:type="gramStart"/>
      <w:r w:rsidR="001565CF">
        <w:rPr>
          <w:rFonts w:ascii="Verdana" w:hAnsi="Verdana" w:cs="Arial"/>
          <w:sz w:val="20"/>
          <w:szCs w:val="22"/>
        </w:rPr>
        <w:t>6</w:t>
      </w:r>
      <w:proofErr w:type="gramEnd"/>
      <w:r w:rsidR="00DC00EE">
        <w:rPr>
          <w:rFonts w:ascii="Verdana" w:hAnsi="Verdana" w:cs="Arial"/>
          <w:sz w:val="20"/>
          <w:szCs w:val="22"/>
        </w:rPr>
        <w:t xml:space="preserve"> 201</w:t>
      </w:r>
      <w:r w:rsidR="007671C0">
        <w:rPr>
          <w:rFonts w:ascii="Verdana" w:hAnsi="Verdana" w:cs="Arial"/>
          <w:sz w:val="20"/>
          <w:szCs w:val="22"/>
        </w:rPr>
        <w:t>7</w:t>
      </w:r>
      <w:r w:rsidR="00DC00EE">
        <w:rPr>
          <w:rFonts w:ascii="Verdana" w:hAnsi="Verdana" w:cs="Arial"/>
          <w:sz w:val="20"/>
          <w:szCs w:val="22"/>
        </w:rPr>
        <w:t xml:space="preserve"> </w:t>
      </w:r>
      <w:r w:rsidR="005D7B45">
        <w:rPr>
          <w:rFonts w:ascii="Verdana" w:hAnsi="Verdana" w:cs="Arial"/>
          <w:iCs/>
          <w:sz w:val="20"/>
          <w:szCs w:val="22"/>
        </w:rPr>
        <w:t xml:space="preserve">at </w:t>
      </w:r>
      <w:r w:rsidR="00461D7F">
        <w:rPr>
          <w:rFonts w:ascii="Verdana" w:hAnsi="Verdana" w:cs="Arial"/>
          <w:iCs/>
          <w:sz w:val="20"/>
          <w:szCs w:val="22"/>
        </w:rPr>
        <w:t xml:space="preserve">Jacks Hill Climb circuits - </w:t>
      </w:r>
      <w:r w:rsidR="00EC53D7">
        <w:rPr>
          <w:rFonts w:ascii="Verdana" w:hAnsi="Verdana" w:cs="Arial"/>
          <w:iCs/>
          <w:sz w:val="20"/>
          <w:szCs w:val="22"/>
        </w:rPr>
        <w:t>Barbag</w:t>
      </w:r>
      <w:r w:rsidR="000C5F3B">
        <w:rPr>
          <w:rFonts w:ascii="Verdana" w:hAnsi="Verdana" w:cs="Arial"/>
          <w:iCs/>
          <w:sz w:val="20"/>
          <w:szCs w:val="22"/>
        </w:rPr>
        <w:t>a</w:t>
      </w:r>
      <w:r w:rsidR="00EC53D7">
        <w:rPr>
          <w:rFonts w:ascii="Verdana" w:hAnsi="Verdana" w:cs="Arial"/>
          <w:iCs/>
          <w:sz w:val="20"/>
          <w:szCs w:val="22"/>
        </w:rPr>
        <w:t>llo Raceway Perth.</w:t>
      </w:r>
    </w:p>
    <w:p w:rsidR="00C12F46" w:rsidRPr="005D7B45" w:rsidRDefault="00C12F46" w:rsidP="00092EB1">
      <w:pPr>
        <w:pStyle w:val="Heading1"/>
        <w:numPr>
          <w:ilvl w:val="0"/>
          <w:numId w:val="3"/>
        </w:numPr>
        <w:pBdr>
          <w:top w:val="none" w:sz="0" w:space="0" w:color="auto"/>
          <w:left w:val="none" w:sz="0" w:space="0" w:color="auto"/>
          <w:bottom w:val="none" w:sz="0" w:space="0" w:color="auto"/>
          <w:right w:val="none" w:sz="0" w:space="0" w:color="auto"/>
        </w:pBdr>
        <w:spacing w:before="240" w:after="60"/>
        <w:jc w:val="left"/>
        <w:rPr>
          <w:rFonts w:ascii="Verdana" w:hAnsi="Verdana" w:cs="Arial"/>
          <w:b/>
          <w:sz w:val="20"/>
          <w:szCs w:val="22"/>
        </w:rPr>
      </w:pPr>
      <w:r w:rsidRPr="005D7B45">
        <w:rPr>
          <w:rFonts w:ascii="Verdana" w:hAnsi="Verdana" w:cs="Arial"/>
          <w:b/>
          <w:sz w:val="20"/>
          <w:szCs w:val="22"/>
        </w:rPr>
        <w:t xml:space="preserve">ORGANISATION </w:t>
      </w:r>
      <w:smartTag w:uri="urn:schemas-microsoft-com:office:smarttags" w:element="stockticker">
        <w:r w:rsidRPr="005D7B45">
          <w:rPr>
            <w:rFonts w:ascii="Verdana" w:hAnsi="Verdana" w:cs="Arial"/>
            <w:b/>
            <w:sz w:val="20"/>
            <w:szCs w:val="22"/>
          </w:rPr>
          <w:t>AND</w:t>
        </w:r>
      </w:smartTag>
      <w:r w:rsidRPr="005D7B45">
        <w:rPr>
          <w:rFonts w:ascii="Verdana" w:hAnsi="Verdana" w:cs="Arial"/>
          <w:b/>
          <w:sz w:val="20"/>
          <w:szCs w:val="22"/>
        </w:rPr>
        <w:t xml:space="preserve"> STATUS</w:t>
      </w:r>
    </w:p>
    <w:p w:rsidR="005B1414" w:rsidRPr="005B1414" w:rsidRDefault="005B1414" w:rsidP="00092EB1">
      <w:pPr>
        <w:numPr>
          <w:ilvl w:val="0"/>
          <w:numId w:val="3"/>
        </w:numPr>
        <w:spacing w:before="120" w:after="120"/>
        <w:jc w:val="both"/>
        <w:rPr>
          <w:rFonts w:ascii="Verdana" w:hAnsi="Verdana" w:cs="Arial"/>
          <w:sz w:val="20"/>
          <w:szCs w:val="20"/>
        </w:rPr>
      </w:pPr>
      <w:r w:rsidRPr="005B1414">
        <w:rPr>
          <w:rFonts w:ascii="Verdana" w:hAnsi="Verdana" w:cs="Arial"/>
          <w:sz w:val="20"/>
          <w:szCs w:val="20"/>
        </w:rPr>
        <w:t>The event shall be held under the National Competition Rules (NCR) of the Australian Auto-Sport Alliance Pty. Ltd. (AASA) these Supplementary Regulations and any Further Regulations and instructions to competitors that may be issued.</w:t>
      </w:r>
    </w:p>
    <w:p w:rsidR="005B1414" w:rsidRPr="005B1414" w:rsidRDefault="005B1414" w:rsidP="00092EB1">
      <w:pPr>
        <w:numPr>
          <w:ilvl w:val="0"/>
          <w:numId w:val="3"/>
        </w:numPr>
        <w:rPr>
          <w:rFonts w:ascii="Verdana" w:hAnsi="Verdana" w:cs="Arial"/>
          <w:sz w:val="20"/>
          <w:szCs w:val="20"/>
        </w:rPr>
      </w:pPr>
      <w:r w:rsidRPr="005B1414">
        <w:rPr>
          <w:rFonts w:ascii="Verdana" w:hAnsi="Verdana" w:cs="Arial"/>
          <w:sz w:val="20"/>
          <w:szCs w:val="20"/>
        </w:rPr>
        <w:t xml:space="preserve">This event will be conducted under and in accordance with the Risk Management and OH&amp;S policies and procedures as details in the event supplementary regulations. </w:t>
      </w:r>
    </w:p>
    <w:p w:rsidR="005B1414" w:rsidRPr="005B1414" w:rsidRDefault="005B1414" w:rsidP="005B1414">
      <w:pPr>
        <w:autoSpaceDE w:val="0"/>
        <w:autoSpaceDN w:val="0"/>
        <w:adjustRightInd w:val="0"/>
        <w:spacing w:after="120"/>
        <w:ind w:firstLine="284"/>
        <w:rPr>
          <w:rFonts w:ascii="Verdana" w:hAnsi="Verdana" w:cs="Arial"/>
          <w:color w:val="000000"/>
          <w:sz w:val="20"/>
          <w:szCs w:val="20"/>
        </w:rPr>
      </w:pPr>
      <w:r w:rsidRPr="005B1414">
        <w:rPr>
          <w:rFonts w:ascii="Verdana" w:hAnsi="Verdana" w:cs="Arial"/>
          <w:color w:val="000000"/>
          <w:sz w:val="20"/>
          <w:szCs w:val="20"/>
        </w:rPr>
        <w:t xml:space="preserve"> c) The event shall be a Multi-Club single car timed sprint event.</w:t>
      </w:r>
    </w:p>
    <w:p w:rsidR="00C12F46" w:rsidRPr="005D7B45" w:rsidRDefault="004C33CF" w:rsidP="00C12F46">
      <w:pPr>
        <w:pStyle w:val="Heading1"/>
        <w:pBdr>
          <w:top w:val="none" w:sz="0" w:space="0" w:color="auto"/>
          <w:left w:val="none" w:sz="0" w:space="0" w:color="auto"/>
          <w:bottom w:val="none" w:sz="0" w:space="0" w:color="auto"/>
          <w:right w:val="none" w:sz="0" w:space="0" w:color="auto"/>
        </w:pBdr>
        <w:tabs>
          <w:tab w:val="num" w:pos="432"/>
        </w:tabs>
        <w:spacing w:before="240" w:after="60"/>
        <w:ind w:left="432" w:hanging="432"/>
        <w:jc w:val="left"/>
        <w:rPr>
          <w:rFonts w:ascii="Verdana" w:hAnsi="Verdana" w:cs="Arial"/>
          <w:b/>
          <w:sz w:val="20"/>
          <w:szCs w:val="22"/>
        </w:rPr>
      </w:pPr>
      <w:r>
        <w:rPr>
          <w:rFonts w:ascii="Verdana" w:hAnsi="Verdana" w:cs="Arial"/>
          <w:b/>
          <w:sz w:val="20"/>
          <w:szCs w:val="22"/>
        </w:rPr>
        <w:tab/>
      </w:r>
      <w:r w:rsidR="00C12F46" w:rsidRPr="005D7B45">
        <w:rPr>
          <w:rFonts w:ascii="Verdana" w:hAnsi="Verdana" w:cs="Arial"/>
          <w:b/>
          <w:sz w:val="20"/>
          <w:szCs w:val="22"/>
        </w:rPr>
        <w:t>3.</w:t>
      </w:r>
      <w:r w:rsidR="00C12F46" w:rsidRPr="005D7B45">
        <w:rPr>
          <w:rFonts w:ascii="Verdana" w:hAnsi="Verdana" w:cs="Arial"/>
          <w:b/>
          <w:sz w:val="20"/>
          <w:szCs w:val="22"/>
        </w:rPr>
        <w:tab/>
        <w:t xml:space="preserve">ADMINISTRATION </w:t>
      </w:r>
      <w:smartTag w:uri="urn:schemas-microsoft-com:office:smarttags" w:element="stockticker">
        <w:r w:rsidR="00C12F46" w:rsidRPr="005D7B45">
          <w:rPr>
            <w:rFonts w:ascii="Verdana" w:hAnsi="Verdana" w:cs="Arial"/>
            <w:b/>
            <w:sz w:val="20"/>
            <w:szCs w:val="22"/>
          </w:rPr>
          <w:t>AND</w:t>
        </w:r>
      </w:smartTag>
      <w:r w:rsidR="00C12F46" w:rsidRPr="005D7B45">
        <w:rPr>
          <w:rFonts w:ascii="Verdana" w:hAnsi="Verdana" w:cs="Arial"/>
          <w:b/>
          <w:sz w:val="20"/>
          <w:szCs w:val="22"/>
        </w:rPr>
        <w:t xml:space="preserve"> EVENT STAFF</w:t>
      </w:r>
    </w:p>
    <w:p w:rsidR="0081648D" w:rsidRDefault="00C12F46" w:rsidP="004C33CF">
      <w:pPr>
        <w:ind w:left="720"/>
        <w:rPr>
          <w:rFonts w:ascii="Verdana" w:hAnsi="Verdana" w:cs="Arial"/>
          <w:sz w:val="20"/>
          <w:szCs w:val="22"/>
        </w:rPr>
      </w:pPr>
      <w:r w:rsidRPr="005D7B45">
        <w:rPr>
          <w:rFonts w:ascii="Verdana" w:hAnsi="Verdana" w:cs="Arial"/>
          <w:b/>
          <w:sz w:val="20"/>
          <w:szCs w:val="22"/>
        </w:rPr>
        <w:t>Organiser and Promoter:</w:t>
      </w:r>
      <w:r w:rsidR="005D7B45">
        <w:rPr>
          <w:rFonts w:ascii="Verdana" w:hAnsi="Verdana" w:cs="Arial"/>
          <w:sz w:val="20"/>
          <w:szCs w:val="22"/>
        </w:rPr>
        <w:t xml:space="preserve">  </w:t>
      </w:r>
      <w:r w:rsidR="0081648D">
        <w:rPr>
          <w:rFonts w:ascii="Verdana" w:hAnsi="Verdana" w:cs="Arial"/>
          <w:sz w:val="20"/>
          <w:szCs w:val="22"/>
        </w:rPr>
        <w:t xml:space="preserve">Triumph Sports Owners Association of WA Inc </w:t>
      </w:r>
    </w:p>
    <w:p w:rsidR="00C12F46" w:rsidRPr="005D7B45" w:rsidRDefault="00C12F46" w:rsidP="004C33CF">
      <w:pPr>
        <w:ind w:left="720"/>
        <w:rPr>
          <w:rFonts w:ascii="Verdana" w:hAnsi="Verdana" w:cs="Arial"/>
          <w:sz w:val="20"/>
          <w:szCs w:val="22"/>
        </w:rPr>
      </w:pPr>
      <w:r w:rsidRPr="005D7B45">
        <w:rPr>
          <w:rFonts w:ascii="Verdana" w:hAnsi="Verdana" w:cs="Arial"/>
          <w:b/>
          <w:sz w:val="20"/>
          <w:szCs w:val="22"/>
        </w:rPr>
        <w:t>Postal Address:</w:t>
      </w:r>
      <w:r w:rsidR="005D7B45">
        <w:rPr>
          <w:rFonts w:ascii="Verdana" w:hAnsi="Verdana" w:cs="Arial"/>
          <w:sz w:val="20"/>
          <w:szCs w:val="22"/>
        </w:rPr>
        <w:t xml:space="preserve">  </w:t>
      </w:r>
      <w:smartTag w:uri="urn:schemas-microsoft-com:office:smarttags" w:element="address">
        <w:smartTag w:uri="urn:schemas-microsoft-com:office:smarttags" w:element="Street">
          <w:r w:rsidR="005D7B45">
            <w:rPr>
              <w:rFonts w:ascii="Verdana" w:hAnsi="Verdana" w:cs="Arial"/>
              <w:sz w:val="20"/>
              <w:szCs w:val="22"/>
            </w:rPr>
            <w:t xml:space="preserve">PO Box </w:t>
          </w:r>
          <w:r w:rsidR="0081648D">
            <w:rPr>
              <w:rFonts w:ascii="Verdana" w:hAnsi="Verdana" w:cs="Arial"/>
              <w:sz w:val="20"/>
              <w:szCs w:val="22"/>
            </w:rPr>
            <w:t>1269</w:t>
          </w:r>
        </w:smartTag>
        <w:r w:rsidR="0081648D">
          <w:rPr>
            <w:rFonts w:ascii="Verdana" w:hAnsi="Verdana" w:cs="Arial"/>
            <w:sz w:val="20"/>
            <w:szCs w:val="22"/>
          </w:rPr>
          <w:t xml:space="preserve"> </w:t>
        </w:r>
        <w:smartTag w:uri="urn:schemas-microsoft-com:office:smarttags" w:element="City">
          <w:r w:rsidR="0081648D">
            <w:rPr>
              <w:rFonts w:ascii="Verdana" w:hAnsi="Verdana" w:cs="Arial"/>
              <w:sz w:val="20"/>
              <w:szCs w:val="22"/>
            </w:rPr>
            <w:t>South Perth</w:t>
          </w:r>
        </w:smartTag>
        <w:r w:rsidR="0081648D">
          <w:rPr>
            <w:rFonts w:ascii="Verdana" w:hAnsi="Verdana" w:cs="Arial"/>
            <w:sz w:val="20"/>
            <w:szCs w:val="22"/>
          </w:rPr>
          <w:t xml:space="preserve"> </w:t>
        </w:r>
        <w:smartTag w:uri="urn:schemas-microsoft-com:office:smarttags" w:element="State">
          <w:r w:rsidR="005D7B45">
            <w:rPr>
              <w:rFonts w:ascii="Verdana" w:hAnsi="Verdana" w:cs="Arial"/>
              <w:sz w:val="20"/>
              <w:szCs w:val="22"/>
            </w:rPr>
            <w:t>WA</w:t>
          </w:r>
        </w:smartTag>
      </w:smartTag>
      <w:r w:rsidR="005D7B45">
        <w:rPr>
          <w:rFonts w:ascii="Verdana" w:hAnsi="Verdana" w:cs="Arial"/>
          <w:sz w:val="20"/>
          <w:szCs w:val="22"/>
        </w:rPr>
        <w:t xml:space="preserve"> 6</w:t>
      </w:r>
      <w:r w:rsidR="0081648D">
        <w:rPr>
          <w:rFonts w:ascii="Verdana" w:hAnsi="Verdana" w:cs="Arial"/>
          <w:sz w:val="20"/>
          <w:szCs w:val="22"/>
        </w:rPr>
        <w:t>951</w:t>
      </w:r>
    </w:p>
    <w:p w:rsidR="00C12F46" w:rsidRPr="005D7B45" w:rsidRDefault="00C12F46" w:rsidP="004C33CF">
      <w:pPr>
        <w:spacing w:before="120" w:after="120"/>
        <w:ind w:left="720"/>
        <w:rPr>
          <w:rFonts w:ascii="Verdana" w:hAnsi="Verdana" w:cs="Arial"/>
          <w:sz w:val="20"/>
          <w:szCs w:val="22"/>
        </w:rPr>
      </w:pPr>
      <w:r w:rsidRPr="005D7B45">
        <w:rPr>
          <w:rFonts w:ascii="Verdana" w:hAnsi="Verdana" w:cs="Arial"/>
          <w:b/>
          <w:sz w:val="20"/>
          <w:szCs w:val="22"/>
        </w:rPr>
        <w:t>Phone:</w:t>
      </w:r>
      <w:r w:rsidR="005D7B45">
        <w:rPr>
          <w:rFonts w:ascii="Verdana" w:hAnsi="Verdana" w:cs="Arial"/>
          <w:sz w:val="20"/>
          <w:szCs w:val="22"/>
        </w:rPr>
        <w:t xml:space="preserve">  04</w:t>
      </w:r>
      <w:r w:rsidR="00AE3C9E">
        <w:rPr>
          <w:rFonts w:ascii="Verdana" w:hAnsi="Verdana" w:cs="Arial"/>
          <w:sz w:val="20"/>
          <w:szCs w:val="22"/>
        </w:rPr>
        <w:t>19</w:t>
      </w:r>
      <w:r w:rsidR="005D7B45">
        <w:rPr>
          <w:rFonts w:ascii="Verdana" w:hAnsi="Verdana" w:cs="Arial"/>
          <w:sz w:val="20"/>
          <w:szCs w:val="22"/>
        </w:rPr>
        <w:t xml:space="preserve"> 9</w:t>
      </w:r>
      <w:r w:rsidR="00AE3C9E">
        <w:rPr>
          <w:rFonts w:ascii="Verdana" w:hAnsi="Verdana" w:cs="Arial"/>
          <w:sz w:val="20"/>
          <w:szCs w:val="22"/>
        </w:rPr>
        <w:t xml:space="preserve">63 295 or 9397 7737 </w:t>
      </w:r>
      <w:r w:rsidR="005D7B45" w:rsidRPr="005D7B45">
        <w:rPr>
          <w:rFonts w:ascii="Verdana" w:hAnsi="Verdana" w:cs="Arial"/>
          <w:b/>
          <w:sz w:val="20"/>
          <w:szCs w:val="22"/>
        </w:rPr>
        <w:t>Email:</w:t>
      </w:r>
      <w:r w:rsidR="005D7B45">
        <w:rPr>
          <w:rFonts w:ascii="Verdana" w:hAnsi="Verdana" w:cs="Arial"/>
          <w:sz w:val="20"/>
          <w:szCs w:val="22"/>
        </w:rPr>
        <w:t xml:space="preserve"> </w:t>
      </w:r>
      <w:r w:rsidR="00AE3C9E">
        <w:rPr>
          <w:rFonts w:ascii="Verdana" w:hAnsi="Verdana" w:cs="Arial"/>
          <w:sz w:val="20"/>
          <w:szCs w:val="22"/>
        </w:rPr>
        <w:t>bpollock@kleenheat.com</w:t>
      </w:r>
      <w:r w:rsidR="005D7B45">
        <w:rPr>
          <w:rFonts w:ascii="Verdana" w:hAnsi="Verdana" w:cs="Arial"/>
          <w:sz w:val="20"/>
          <w:szCs w:val="22"/>
        </w:rPr>
        <w:t>.au</w:t>
      </w:r>
    </w:p>
    <w:p w:rsidR="00C12F46" w:rsidRPr="005D7B45" w:rsidRDefault="00C12F46" w:rsidP="00F66713">
      <w:pPr>
        <w:spacing w:after="120"/>
        <w:ind w:left="720"/>
        <w:rPr>
          <w:rFonts w:ascii="Verdana" w:hAnsi="Verdana" w:cs="Arial"/>
          <w:sz w:val="20"/>
          <w:szCs w:val="22"/>
        </w:rPr>
      </w:pPr>
      <w:r w:rsidRPr="005D7B45">
        <w:rPr>
          <w:rFonts w:ascii="Verdana" w:hAnsi="Verdana" w:cs="Arial"/>
          <w:b/>
          <w:sz w:val="20"/>
          <w:szCs w:val="22"/>
        </w:rPr>
        <w:t>Organising Committee:</w:t>
      </w:r>
      <w:r w:rsidR="005D7B45">
        <w:rPr>
          <w:rFonts w:ascii="Verdana" w:hAnsi="Verdana" w:cs="Arial"/>
          <w:sz w:val="20"/>
          <w:szCs w:val="22"/>
        </w:rPr>
        <w:t xml:space="preserve"> </w:t>
      </w:r>
      <w:r w:rsidR="00AE3C9E">
        <w:rPr>
          <w:rFonts w:ascii="Verdana" w:hAnsi="Verdana" w:cs="Arial"/>
          <w:sz w:val="20"/>
          <w:szCs w:val="22"/>
        </w:rPr>
        <w:t>Bruce Pollock</w:t>
      </w:r>
    </w:p>
    <w:p w:rsidR="00C12F46" w:rsidRPr="005D7B45" w:rsidRDefault="00B74584" w:rsidP="00F66713">
      <w:pPr>
        <w:spacing w:after="120"/>
        <w:ind w:left="720"/>
        <w:rPr>
          <w:rFonts w:ascii="Verdana" w:hAnsi="Verdana" w:cs="Arial"/>
          <w:sz w:val="20"/>
          <w:szCs w:val="22"/>
        </w:rPr>
      </w:pPr>
      <w:r>
        <w:rPr>
          <w:rFonts w:ascii="Verdana" w:hAnsi="Verdana" w:cs="Arial"/>
          <w:b/>
          <w:sz w:val="20"/>
          <w:szCs w:val="22"/>
        </w:rPr>
        <w:t>Steward</w:t>
      </w:r>
      <w:r w:rsidR="00C12F46" w:rsidRPr="005D7B45">
        <w:rPr>
          <w:rFonts w:ascii="Verdana" w:hAnsi="Verdana" w:cs="Arial"/>
          <w:b/>
          <w:sz w:val="20"/>
          <w:szCs w:val="22"/>
        </w:rPr>
        <w:t xml:space="preserve"> of the Meeting:</w:t>
      </w:r>
      <w:r w:rsidR="00C12F46" w:rsidRPr="005D7B45">
        <w:rPr>
          <w:rFonts w:ascii="Verdana" w:hAnsi="Verdana" w:cs="Arial"/>
          <w:sz w:val="20"/>
          <w:szCs w:val="22"/>
        </w:rPr>
        <w:t xml:space="preserve"> </w:t>
      </w:r>
      <w:r w:rsidR="005B1414">
        <w:rPr>
          <w:rFonts w:ascii="Verdana" w:hAnsi="Verdana" w:cs="Arial"/>
          <w:sz w:val="20"/>
          <w:szCs w:val="22"/>
        </w:rPr>
        <w:t>Stuart Kostera</w:t>
      </w:r>
    </w:p>
    <w:p w:rsidR="00841D5A" w:rsidRPr="005D7B45" w:rsidRDefault="00C12F46" w:rsidP="00841D5A">
      <w:pPr>
        <w:spacing w:after="120"/>
        <w:ind w:left="720"/>
        <w:rPr>
          <w:rFonts w:ascii="Verdana" w:hAnsi="Verdana" w:cs="Arial"/>
          <w:sz w:val="20"/>
          <w:szCs w:val="22"/>
        </w:rPr>
      </w:pPr>
      <w:r w:rsidRPr="005D7B45">
        <w:rPr>
          <w:rFonts w:ascii="Verdana" w:hAnsi="Verdana" w:cs="Arial"/>
          <w:b/>
          <w:sz w:val="20"/>
          <w:szCs w:val="22"/>
        </w:rPr>
        <w:t>Clerk</w:t>
      </w:r>
      <w:r w:rsidR="00841D5A">
        <w:rPr>
          <w:rFonts w:ascii="Verdana" w:hAnsi="Verdana" w:cs="Arial"/>
          <w:b/>
          <w:sz w:val="20"/>
          <w:szCs w:val="22"/>
        </w:rPr>
        <w:t>(s)</w:t>
      </w:r>
      <w:r w:rsidRPr="005D7B45">
        <w:rPr>
          <w:rFonts w:ascii="Verdana" w:hAnsi="Verdana" w:cs="Arial"/>
          <w:b/>
          <w:sz w:val="20"/>
          <w:szCs w:val="22"/>
        </w:rPr>
        <w:t xml:space="preserve"> of Course:</w:t>
      </w:r>
      <w:r w:rsidR="00767A22">
        <w:rPr>
          <w:rFonts w:ascii="Verdana" w:hAnsi="Verdana" w:cs="Arial"/>
          <w:sz w:val="20"/>
          <w:szCs w:val="22"/>
        </w:rPr>
        <w:t xml:space="preserve"> </w:t>
      </w:r>
      <w:r w:rsidR="001D7F09">
        <w:rPr>
          <w:rFonts w:ascii="Verdana" w:hAnsi="Verdana" w:cs="Arial"/>
          <w:sz w:val="20"/>
          <w:szCs w:val="22"/>
        </w:rPr>
        <w:t>Paul Dodds</w:t>
      </w:r>
      <w:r w:rsidR="00841D5A">
        <w:rPr>
          <w:rFonts w:ascii="Verdana" w:hAnsi="Verdana" w:cs="Arial"/>
          <w:sz w:val="20"/>
          <w:szCs w:val="22"/>
        </w:rPr>
        <w:t xml:space="preserve"> </w:t>
      </w:r>
    </w:p>
    <w:p w:rsidR="00C12F46" w:rsidRPr="005D7B45" w:rsidRDefault="00C12F46" w:rsidP="00F66713">
      <w:pPr>
        <w:spacing w:after="120"/>
        <w:ind w:left="720"/>
        <w:rPr>
          <w:rFonts w:ascii="Verdana" w:hAnsi="Verdana" w:cs="Arial"/>
          <w:sz w:val="20"/>
          <w:szCs w:val="22"/>
        </w:rPr>
      </w:pPr>
      <w:r w:rsidRPr="005D7B45">
        <w:rPr>
          <w:rFonts w:ascii="Verdana" w:hAnsi="Verdana" w:cs="Arial"/>
          <w:b/>
          <w:sz w:val="20"/>
          <w:szCs w:val="22"/>
        </w:rPr>
        <w:t>Assistant Clerk Course:</w:t>
      </w:r>
      <w:r w:rsidR="00767A22">
        <w:rPr>
          <w:rFonts w:ascii="Verdana" w:hAnsi="Verdana" w:cs="Arial"/>
          <w:b/>
          <w:sz w:val="20"/>
          <w:szCs w:val="22"/>
        </w:rPr>
        <w:t xml:space="preserve"> </w:t>
      </w:r>
      <w:r w:rsidR="001D7F09">
        <w:rPr>
          <w:rFonts w:ascii="Verdana" w:hAnsi="Verdana" w:cs="Arial"/>
          <w:sz w:val="20"/>
          <w:szCs w:val="22"/>
        </w:rPr>
        <w:t>N/A</w:t>
      </w:r>
    </w:p>
    <w:p w:rsidR="004C35B9" w:rsidRDefault="004C35B9" w:rsidP="00F66713">
      <w:pPr>
        <w:spacing w:after="120"/>
        <w:ind w:left="720"/>
        <w:rPr>
          <w:rFonts w:ascii="Verdana" w:hAnsi="Verdana" w:cs="Arial"/>
          <w:b/>
          <w:sz w:val="20"/>
          <w:szCs w:val="22"/>
        </w:rPr>
      </w:pPr>
      <w:r>
        <w:rPr>
          <w:rFonts w:ascii="Verdana" w:hAnsi="Verdana" w:cs="Arial"/>
          <w:b/>
          <w:sz w:val="20"/>
          <w:szCs w:val="22"/>
        </w:rPr>
        <w:t xml:space="preserve">Secretary of Meeting: </w:t>
      </w:r>
      <w:r w:rsidR="001B7C1F" w:rsidRPr="001B7C1F">
        <w:rPr>
          <w:rFonts w:ascii="Verdana" w:hAnsi="Verdana" w:cs="Arial"/>
          <w:sz w:val="20"/>
          <w:szCs w:val="22"/>
        </w:rPr>
        <w:t>Denise Farquhar</w:t>
      </w:r>
    </w:p>
    <w:p w:rsidR="00C12F46" w:rsidRPr="005D7B45" w:rsidRDefault="00C12F46" w:rsidP="00F66713">
      <w:pPr>
        <w:spacing w:after="120"/>
        <w:ind w:left="720"/>
        <w:rPr>
          <w:rFonts w:ascii="Verdana" w:hAnsi="Verdana" w:cs="Arial"/>
          <w:sz w:val="20"/>
          <w:szCs w:val="22"/>
        </w:rPr>
      </w:pPr>
      <w:r w:rsidRPr="005D7B45">
        <w:rPr>
          <w:rFonts w:ascii="Verdana" w:hAnsi="Verdana" w:cs="Arial"/>
          <w:b/>
          <w:sz w:val="20"/>
          <w:szCs w:val="22"/>
        </w:rPr>
        <w:t xml:space="preserve">Compliance Checker: </w:t>
      </w:r>
      <w:r w:rsidR="00AE3C9E">
        <w:rPr>
          <w:rFonts w:ascii="Verdana" w:hAnsi="Verdana" w:cs="Arial"/>
          <w:sz w:val="20"/>
          <w:szCs w:val="22"/>
        </w:rPr>
        <w:t>N/A</w:t>
      </w:r>
    </w:p>
    <w:p w:rsidR="00C12F46" w:rsidRPr="005D7B45" w:rsidRDefault="00C12F46" w:rsidP="00F66713">
      <w:pPr>
        <w:spacing w:after="120"/>
        <w:ind w:left="720"/>
        <w:rPr>
          <w:rFonts w:ascii="Verdana" w:hAnsi="Verdana" w:cs="Arial"/>
          <w:sz w:val="20"/>
          <w:szCs w:val="22"/>
        </w:rPr>
      </w:pPr>
      <w:r w:rsidRPr="005D7B45">
        <w:rPr>
          <w:rFonts w:ascii="Verdana" w:hAnsi="Verdana" w:cs="Arial"/>
          <w:b/>
          <w:sz w:val="20"/>
          <w:szCs w:val="22"/>
        </w:rPr>
        <w:t>Chief Scrutineer:</w:t>
      </w:r>
      <w:r w:rsidR="00767A22">
        <w:rPr>
          <w:rFonts w:ascii="Verdana" w:hAnsi="Verdana" w:cs="Arial"/>
          <w:sz w:val="20"/>
          <w:szCs w:val="22"/>
        </w:rPr>
        <w:t xml:space="preserve"> </w:t>
      </w:r>
      <w:r w:rsidR="005B1414">
        <w:rPr>
          <w:rFonts w:ascii="Verdana" w:hAnsi="Verdana" w:cs="Arial"/>
          <w:sz w:val="20"/>
          <w:szCs w:val="22"/>
        </w:rPr>
        <w:t>Paul Dodds</w:t>
      </w:r>
    </w:p>
    <w:p w:rsidR="00C12F46" w:rsidRPr="005D7B45" w:rsidRDefault="00C12F46" w:rsidP="00F66713">
      <w:pPr>
        <w:spacing w:after="120"/>
        <w:ind w:left="720"/>
        <w:rPr>
          <w:rFonts w:ascii="Verdana" w:hAnsi="Verdana" w:cs="Arial"/>
          <w:sz w:val="20"/>
          <w:szCs w:val="22"/>
        </w:rPr>
      </w:pPr>
      <w:r w:rsidRPr="005D7B45">
        <w:rPr>
          <w:rFonts w:ascii="Verdana" w:hAnsi="Verdana" w:cs="Arial"/>
          <w:b/>
          <w:sz w:val="20"/>
          <w:szCs w:val="22"/>
        </w:rPr>
        <w:t>Chief Timekeeper:</w:t>
      </w:r>
      <w:r w:rsidR="00767A22">
        <w:rPr>
          <w:rFonts w:ascii="Verdana" w:hAnsi="Verdana" w:cs="Arial"/>
          <w:sz w:val="20"/>
          <w:szCs w:val="22"/>
        </w:rPr>
        <w:t xml:space="preserve">  </w:t>
      </w:r>
      <w:r w:rsidR="00461D7F">
        <w:rPr>
          <w:rFonts w:ascii="Verdana" w:hAnsi="Verdana" w:cs="Arial"/>
          <w:sz w:val="20"/>
          <w:szCs w:val="22"/>
        </w:rPr>
        <w:t>Anne Douglas</w:t>
      </w:r>
    </w:p>
    <w:p w:rsidR="00AE3C9E" w:rsidRDefault="00C12F46" w:rsidP="00092EB1">
      <w:pPr>
        <w:pStyle w:val="Heading1"/>
        <w:numPr>
          <w:ilvl w:val="0"/>
          <w:numId w:val="4"/>
        </w:numPr>
        <w:pBdr>
          <w:top w:val="none" w:sz="0" w:space="0" w:color="auto"/>
          <w:left w:val="none" w:sz="0" w:space="0" w:color="auto"/>
          <w:bottom w:val="none" w:sz="0" w:space="0" w:color="auto"/>
          <w:right w:val="none" w:sz="0" w:space="0" w:color="auto"/>
        </w:pBdr>
        <w:spacing w:before="240" w:after="60"/>
        <w:jc w:val="left"/>
        <w:rPr>
          <w:rFonts w:ascii="Verdana" w:hAnsi="Verdana" w:cs="Arial"/>
          <w:b/>
          <w:sz w:val="20"/>
          <w:szCs w:val="22"/>
        </w:rPr>
      </w:pPr>
      <w:r w:rsidRPr="005D7B45">
        <w:rPr>
          <w:rFonts w:ascii="Verdana" w:hAnsi="Verdana" w:cs="Arial"/>
          <w:b/>
          <w:sz w:val="20"/>
          <w:szCs w:val="22"/>
        </w:rPr>
        <w:t>CIRCUIT DETAILS</w:t>
      </w:r>
    </w:p>
    <w:p w:rsidR="00AE3C9E" w:rsidRPr="000C5F3B" w:rsidRDefault="00C12F46" w:rsidP="00461D7F">
      <w:pPr>
        <w:pStyle w:val="Heading1"/>
        <w:pBdr>
          <w:top w:val="none" w:sz="0" w:space="0" w:color="auto"/>
          <w:left w:val="none" w:sz="0" w:space="0" w:color="auto"/>
          <w:bottom w:val="none" w:sz="0" w:space="0" w:color="auto"/>
          <w:right w:val="none" w:sz="0" w:space="0" w:color="auto"/>
        </w:pBdr>
        <w:spacing w:before="120" w:after="60"/>
        <w:ind w:left="360" w:firstLine="633"/>
        <w:jc w:val="left"/>
        <w:rPr>
          <w:rFonts w:ascii="Verdana" w:hAnsi="Verdana" w:cs="Arial"/>
          <w:sz w:val="20"/>
          <w:szCs w:val="22"/>
        </w:rPr>
      </w:pPr>
      <w:r w:rsidRPr="005D7B45">
        <w:rPr>
          <w:rFonts w:ascii="Verdana" w:hAnsi="Verdana" w:cs="Arial"/>
          <w:b/>
          <w:sz w:val="20"/>
          <w:szCs w:val="22"/>
        </w:rPr>
        <w:t xml:space="preserve"> </w:t>
      </w:r>
      <w:r w:rsidR="00AE3C9E" w:rsidRPr="005D7B45">
        <w:rPr>
          <w:rFonts w:ascii="Verdana" w:hAnsi="Verdana" w:cs="Arial"/>
          <w:b/>
          <w:sz w:val="20"/>
          <w:szCs w:val="22"/>
        </w:rPr>
        <w:t>Length:</w:t>
      </w:r>
      <w:r w:rsidR="00AE3C9E" w:rsidRPr="005D7B45">
        <w:rPr>
          <w:rFonts w:ascii="Verdana" w:hAnsi="Verdana" w:cs="Arial"/>
          <w:sz w:val="20"/>
          <w:szCs w:val="22"/>
        </w:rPr>
        <w:t xml:space="preserve">  </w:t>
      </w:r>
      <w:r w:rsidR="00F66713">
        <w:rPr>
          <w:rFonts w:ascii="Verdana" w:hAnsi="Verdana" w:cs="Arial"/>
          <w:sz w:val="20"/>
          <w:szCs w:val="22"/>
        </w:rPr>
        <w:t>1</w:t>
      </w:r>
      <w:r w:rsidR="00461D7F">
        <w:rPr>
          <w:rFonts w:ascii="Verdana" w:hAnsi="Verdana" w:cs="Arial"/>
          <w:sz w:val="20"/>
          <w:szCs w:val="22"/>
        </w:rPr>
        <w:t xml:space="preserve">350 </w:t>
      </w:r>
      <w:r w:rsidR="00AE3C9E" w:rsidRPr="000C5F3B">
        <w:rPr>
          <w:rFonts w:ascii="Verdana" w:hAnsi="Verdana" w:cs="Arial"/>
          <w:sz w:val="20"/>
          <w:szCs w:val="22"/>
        </w:rPr>
        <w:t>M</w:t>
      </w:r>
      <w:r w:rsidR="00461D7F">
        <w:rPr>
          <w:rFonts w:ascii="Verdana" w:hAnsi="Verdana" w:cs="Arial"/>
          <w:sz w:val="20"/>
          <w:szCs w:val="22"/>
        </w:rPr>
        <w:t>etres</w:t>
      </w:r>
    </w:p>
    <w:p w:rsidR="00AE3C9E" w:rsidRDefault="00AE3C9E" w:rsidP="00461D7F">
      <w:pPr>
        <w:ind w:left="1080"/>
        <w:rPr>
          <w:rFonts w:ascii="Verdana" w:hAnsi="Verdana" w:cs="Arial"/>
          <w:sz w:val="20"/>
          <w:szCs w:val="22"/>
        </w:rPr>
      </w:pPr>
      <w:r w:rsidRPr="005D7B45">
        <w:rPr>
          <w:rFonts w:ascii="Verdana" w:hAnsi="Verdana" w:cs="Arial"/>
          <w:b/>
          <w:sz w:val="20"/>
          <w:szCs w:val="22"/>
        </w:rPr>
        <w:t>Surface:</w:t>
      </w:r>
      <w:r w:rsidRPr="005D7B45">
        <w:rPr>
          <w:rFonts w:ascii="Verdana" w:hAnsi="Verdana" w:cs="Arial"/>
          <w:sz w:val="20"/>
          <w:szCs w:val="22"/>
        </w:rPr>
        <w:t xml:space="preserve"> Bitumen</w:t>
      </w:r>
    </w:p>
    <w:p w:rsidR="00EC53D7" w:rsidRDefault="00EC53D7" w:rsidP="00EC53D7">
      <w:pPr>
        <w:rPr>
          <w:rFonts w:ascii="Verdana" w:hAnsi="Verdana" w:cs="Arial"/>
          <w:sz w:val="20"/>
          <w:szCs w:val="22"/>
        </w:rPr>
      </w:pPr>
    </w:p>
    <w:p w:rsidR="00C12F46" w:rsidRPr="005D7B45" w:rsidRDefault="00D74E7B" w:rsidP="00DE3E9F">
      <w:pPr>
        <w:pStyle w:val="Heading1"/>
        <w:pBdr>
          <w:top w:val="none" w:sz="0" w:space="0" w:color="auto"/>
          <w:left w:val="none" w:sz="0" w:space="0" w:color="auto"/>
          <w:bottom w:val="none" w:sz="0" w:space="0" w:color="auto"/>
          <w:right w:val="none" w:sz="0" w:space="0" w:color="auto"/>
        </w:pBdr>
        <w:tabs>
          <w:tab w:val="num" w:pos="432"/>
        </w:tabs>
        <w:spacing w:after="60"/>
        <w:ind w:left="432" w:hanging="432"/>
        <w:jc w:val="left"/>
        <w:rPr>
          <w:rFonts w:ascii="Verdana" w:hAnsi="Verdana" w:cs="Arial"/>
          <w:b/>
          <w:sz w:val="20"/>
          <w:szCs w:val="22"/>
        </w:rPr>
      </w:pPr>
      <w:r>
        <w:rPr>
          <w:rFonts w:ascii="Verdana" w:hAnsi="Verdana" w:cs="Arial"/>
          <w:b/>
          <w:sz w:val="20"/>
          <w:szCs w:val="22"/>
        </w:rPr>
        <w:tab/>
      </w:r>
      <w:r w:rsidR="00C12F46" w:rsidRPr="005D7B45">
        <w:rPr>
          <w:rFonts w:ascii="Verdana" w:hAnsi="Verdana" w:cs="Arial"/>
          <w:b/>
          <w:sz w:val="20"/>
          <w:szCs w:val="22"/>
        </w:rPr>
        <w:t>5.</w:t>
      </w:r>
      <w:r w:rsidR="00C12F46" w:rsidRPr="005D7B45">
        <w:rPr>
          <w:rFonts w:ascii="Verdana" w:hAnsi="Verdana" w:cs="Arial"/>
          <w:b/>
          <w:sz w:val="20"/>
          <w:szCs w:val="22"/>
        </w:rPr>
        <w:tab/>
        <w:t>ENTRIES</w:t>
      </w:r>
    </w:p>
    <w:p w:rsidR="00C12F46" w:rsidRPr="005D7B45" w:rsidRDefault="004C33CF" w:rsidP="00092EB1">
      <w:pPr>
        <w:numPr>
          <w:ilvl w:val="0"/>
          <w:numId w:val="1"/>
        </w:numPr>
        <w:tabs>
          <w:tab w:val="left" w:pos="993"/>
        </w:tabs>
        <w:ind w:hanging="294"/>
        <w:rPr>
          <w:rFonts w:ascii="Verdana" w:hAnsi="Verdana" w:cs="Arial"/>
          <w:sz w:val="20"/>
          <w:szCs w:val="22"/>
        </w:rPr>
      </w:pPr>
      <w:r>
        <w:rPr>
          <w:rFonts w:ascii="Verdana" w:hAnsi="Verdana" w:cs="Arial"/>
          <w:b/>
          <w:sz w:val="20"/>
          <w:szCs w:val="22"/>
        </w:rPr>
        <w:t xml:space="preserve"> </w:t>
      </w:r>
      <w:r w:rsidR="00C12F46" w:rsidRPr="005D7B45">
        <w:rPr>
          <w:rFonts w:ascii="Verdana" w:hAnsi="Verdana" w:cs="Arial"/>
          <w:b/>
          <w:sz w:val="20"/>
          <w:szCs w:val="22"/>
        </w:rPr>
        <w:t>Opening date:</w:t>
      </w:r>
      <w:r w:rsidR="00C12F46" w:rsidRPr="005D7B45">
        <w:rPr>
          <w:rFonts w:ascii="Verdana" w:hAnsi="Verdana" w:cs="Arial"/>
          <w:sz w:val="20"/>
          <w:szCs w:val="22"/>
        </w:rPr>
        <w:t xml:space="preserve"> On publication</w:t>
      </w:r>
      <w:r w:rsidR="00CC64E3">
        <w:rPr>
          <w:rFonts w:ascii="Verdana" w:hAnsi="Verdana" w:cs="Arial"/>
          <w:sz w:val="20"/>
          <w:szCs w:val="22"/>
        </w:rPr>
        <w:t xml:space="preserve"> </w:t>
      </w:r>
      <w:r w:rsidR="00C12F46" w:rsidRPr="005D7B45">
        <w:rPr>
          <w:rFonts w:ascii="Verdana" w:hAnsi="Verdana" w:cs="Arial"/>
          <w:sz w:val="20"/>
          <w:szCs w:val="22"/>
        </w:rPr>
        <w:t>of these Regulations</w:t>
      </w:r>
    </w:p>
    <w:p w:rsidR="00C12F46" w:rsidRPr="005D7B45" w:rsidRDefault="004C33CF" w:rsidP="004C33CF">
      <w:pPr>
        <w:ind w:left="426"/>
        <w:rPr>
          <w:rFonts w:ascii="Verdana" w:hAnsi="Verdana" w:cs="Arial"/>
          <w:sz w:val="20"/>
          <w:szCs w:val="22"/>
        </w:rPr>
      </w:pPr>
      <w:r w:rsidRPr="004C33CF">
        <w:rPr>
          <w:rFonts w:ascii="Verdana" w:hAnsi="Verdana" w:cs="Arial"/>
          <w:sz w:val="20"/>
          <w:szCs w:val="22"/>
        </w:rPr>
        <w:t>(b)</w:t>
      </w:r>
      <w:r>
        <w:rPr>
          <w:rFonts w:ascii="Verdana" w:hAnsi="Verdana" w:cs="Arial"/>
          <w:b/>
          <w:sz w:val="20"/>
          <w:szCs w:val="22"/>
        </w:rPr>
        <w:t xml:space="preserve">     </w:t>
      </w:r>
      <w:r w:rsidR="00C12F46" w:rsidRPr="005D7B45">
        <w:rPr>
          <w:rFonts w:ascii="Verdana" w:hAnsi="Verdana" w:cs="Arial"/>
          <w:b/>
          <w:sz w:val="20"/>
          <w:szCs w:val="22"/>
        </w:rPr>
        <w:t>Closing date:</w:t>
      </w:r>
      <w:r w:rsidR="00C12F46" w:rsidRPr="005D7B45">
        <w:rPr>
          <w:rFonts w:ascii="Verdana" w:hAnsi="Verdana" w:cs="Arial"/>
          <w:sz w:val="20"/>
          <w:szCs w:val="22"/>
        </w:rPr>
        <w:t xml:space="preserve">  </w:t>
      </w:r>
      <w:r w:rsidR="001565CF">
        <w:rPr>
          <w:rFonts w:ascii="Verdana" w:hAnsi="Verdana" w:cs="Arial"/>
          <w:sz w:val="20"/>
          <w:szCs w:val="22"/>
        </w:rPr>
        <w:t>Friday</w:t>
      </w:r>
      <w:r w:rsidR="00E16C3E">
        <w:rPr>
          <w:rFonts w:ascii="Verdana" w:hAnsi="Verdana" w:cs="Arial"/>
          <w:sz w:val="20"/>
          <w:szCs w:val="22"/>
        </w:rPr>
        <w:t xml:space="preserve"> </w:t>
      </w:r>
      <w:r w:rsidR="00461D7F">
        <w:rPr>
          <w:rFonts w:ascii="Verdana" w:hAnsi="Verdana" w:cs="Arial"/>
          <w:sz w:val="20"/>
          <w:szCs w:val="22"/>
        </w:rPr>
        <w:t xml:space="preserve">Aug </w:t>
      </w:r>
      <w:proofErr w:type="gramStart"/>
      <w:r w:rsidR="001565CF">
        <w:rPr>
          <w:rFonts w:ascii="Verdana" w:hAnsi="Verdana" w:cs="Arial"/>
          <w:sz w:val="20"/>
          <w:szCs w:val="22"/>
        </w:rPr>
        <w:t>4</w:t>
      </w:r>
      <w:proofErr w:type="gramEnd"/>
      <w:r w:rsidR="00841D5A">
        <w:rPr>
          <w:rFonts w:ascii="Verdana" w:hAnsi="Verdana" w:cs="Arial"/>
          <w:sz w:val="20"/>
          <w:szCs w:val="22"/>
        </w:rPr>
        <w:t xml:space="preserve"> </w:t>
      </w:r>
      <w:r w:rsidR="00767A22">
        <w:rPr>
          <w:rFonts w:ascii="Verdana" w:hAnsi="Verdana" w:cs="Arial"/>
          <w:sz w:val="20"/>
          <w:szCs w:val="22"/>
        </w:rPr>
        <w:t>20</w:t>
      </w:r>
      <w:r w:rsidR="00010174">
        <w:rPr>
          <w:rFonts w:ascii="Verdana" w:hAnsi="Verdana" w:cs="Arial"/>
          <w:sz w:val="20"/>
          <w:szCs w:val="22"/>
        </w:rPr>
        <w:t>1</w:t>
      </w:r>
      <w:r w:rsidR="001565CF">
        <w:rPr>
          <w:rFonts w:ascii="Verdana" w:hAnsi="Verdana" w:cs="Arial"/>
          <w:sz w:val="20"/>
          <w:szCs w:val="22"/>
        </w:rPr>
        <w:t>7</w:t>
      </w:r>
    </w:p>
    <w:p w:rsidR="00C12F46" w:rsidRPr="005D7B45" w:rsidRDefault="004C33CF" w:rsidP="004C33CF">
      <w:pPr>
        <w:ind w:firstLine="426"/>
        <w:rPr>
          <w:rFonts w:ascii="Verdana" w:hAnsi="Verdana" w:cs="Arial"/>
          <w:sz w:val="20"/>
          <w:szCs w:val="22"/>
        </w:rPr>
      </w:pPr>
      <w:r w:rsidRPr="004C33CF">
        <w:rPr>
          <w:rFonts w:ascii="Verdana" w:hAnsi="Verdana" w:cs="Arial"/>
          <w:sz w:val="20"/>
          <w:szCs w:val="22"/>
        </w:rPr>
        <w:t>(c)</w:t>
      </w:r>
      <w:r>
        <w:rPr>
          <w:rFonts w:ascii="Verdana" w:hAnsi="Verdana" w:cs="Arial"/>
          <w:b/>
          <w:sz w:val="20"/>
          <w:szCs w:val="22"/>
        </w:rPr>
        <w:t xml:space="preserve">     </w:t>
      </w:r>
      <w:r w:rsidR="00C12F46" w:rsidRPr="005D7B45">
        <w:rPr>
          <w:rFonts w:ascii="Verdana" w:hAnsi="Verdana" w:cs="Arial"/>
          <w:b/>
          <w:sz w:val="20"/>
          <w:szCs w:val="22"/>
        </w:rPr>
        <w:t>Entry fee:</w:t>
      </w:r>
      <w:r w:rsidR="00767A22">
        <w:rPr>
          <w:rFonts w:ascii="Verdana" w:hAnsi="Verdana" w:cs="Arial"/>
          <w:sz w:val="20"/>
          <w:szCs w:val="22"/>
        </w:rPr>
        <w:t xml:space="preserve">  $</w:t>
      </w:r>
      <w:r w:rsidR="00461D7F">
        <w:rPr>
          <w:rFonts w:ascii="Verdana" w:hAnsi="Verdana" w:cs="Arial"/>
          <w:sz w:val="20"/>
          <w:szCs w:val="22"/>
        </w:rPr>
        <w:t>9</w:t>
      </w:r>
      <w:r w:rsidR="00C12F46" w:rsidRPr="005D7B45">
        <w:rPr>
          <w:rFonts w:ascii="Verdana" w:hAnsi="Verdana" w:cs="Arial"/>
          <w:sz w:val="20"/>
          <w:szCs w:val="22"/>
        </w:rPr>
        <w:t>0.00</w:t>
      </w:r>
      <w:r w:rsidR="00F66713">
        <w:rPr>
          <w:rFonts w:ascii="Verdana" w:hAnsi="Verdana" w:cs="Arial"/>
          <w:sz w:val="20"/>
          <w:szCs w:val="22"/>
        </w:rPr>
        <w:t xml:space="preserve"> </w:t>
      </w:r>
      <w:r w:rsidR="00D24480">
        <w:rPr>
          <w:rFonts w:ascii="Verdana" w:hAnsi="Verdana" w:cs="Arial"/>
          <w:sz w:val="20"/>
          <w:szCs w:val="22"/>
        </w:rPr>
        <w:t>members, $1</w:t>
      </w:r>
      <w:r w:rsidR="00461D7F">
        <w:rPr>
          <w:rFonts w:ascii="Verdana" w:hAnsi="Verdana" w:cs="Arial"/>
          <w:sz w:val="20"/>
          <w:szCs w:val="22"/>
        </w:rPr>
        <w:t>0</w:t>
      </w:r>
      <w:r w:rsidR="00D24480">
        <w:rPr>
          <w:rFonts w:ascii="Verdana" w:hAnsi="Verdana" w:cs="Arial"/>
          <w:sz w:val="20"/>
          <w:szCs w:val="22"/>
        </w:rPr>
        <w:t>0 non-members</w:t>
      </w:r>
    </w:p>
    <w:p w:rsidR="00767A22" w:rsidRDefault="004C33CF" w:rsidP="000E70A5">
      <w:pPr>
        <w:ind w:left="993" w:hanging="993"/>
        <w:rPr>
          <w:rFonts w:ascii="Verdana" w:hAnsi="Verdana" w:cs="Arial"/>
          <w:b/>
          <w:sz w:val="20"/>
          <w:szCs w:val="22"/>
        </w:rPr>
      </w:pPr>
      <w:r>
        <w:rPr>
          <w:rFonts w:ascii="Verdana" w:hAnsi="Verdana" w:cs="Arial"/>
          <w:sz w:val="20"/>
          <w:szCs w:val="22"/>
        </w:rPr>
        <w:t xml:space="preserve">      </w:t>
      </w:r>
      <w:r w:rsidRPr="004C33CF">
        <w:rPr>
          <w:rFonts w:ascii="Verdana" w:hAnsi="Verdana" w:cs="Arial"/>
          <w:sz w:val="20"/>
          <w:szCs w:val="22"/>
        </w:rPr>
        <w:t>(d)</w:t>
      </w:r>
      <w:r>
        <w:rPr>
          <w:rFonts w:ascii="Verdana" w:hAnsi="Verdana" w:cs="Arial"/>
          <w:b/>
          <w:sz w:val="20"/>
          <w:szCs w:val="22"/>
        </w:rPr>
        <w:t xml:space="preserve">     </w:t>
      </w:r>
      <w:r w:rsidR="00C12F46" w:rsidRPr="00767A22">
        <w:rPr>
          <w:rFonts w:ascii="Verdana" w:hAnsi="Verdana" w:cs="Arial"/>
          <w:b/>
          <w:sz w:val="20"/>
          <w:szCs w:val="22"/>
        </w:rPr>
        <w:t>Entry lodgement:</w:t>
      </w:r>
      <w:r w:rsidR="00767A22" w:rsidRPr="00767A22">
        <w:rPr>
          <w:rFonts w:ascii="Verdana" w:hAnsi="Verdana" w:cs="Arial"/>
          <w:sz w:val="20"/>
          <w:szCs w:val="22"/>
        </w:rPr>
        <w:t xml:space="preserve">  </w:t>
      </w:r>
      <w:r w:rsidR="000E70A5">
        <w:rPr>
          <w:rFonts w:ascii="Verdana" w:hAnsi="Verdana" w:cs="Arial"/>
          <w:sz w:val="20"/>
          <w:szCs w:val="22"/>
        </w:rPr>
        <w:t xml:space="preserve">email to Paul </w:t>
      </w:r>
      <w:proofErr w:type="spellStart"/>
      <w:r w:rsidR="000E70A5">
        <w:rPr>
          <w:rFonts w:ascii="Verdana" w:hAnsi="Verdana" w:cs="Arial"/>
          <w:sz w:val="20"/>
          <w:szCs w:val="22"/>
        </w:rPr>
        <w:t>Dodds</w:t>
      </w:r>
      <w:proofErr w:type="spellEnd"/>
      <w:r w:rsidR="000E70A5">
        <w:rPr>
          <w:rFonts w:ascii="Verdana" w:hAnsi="Verdana" w:cs="Arial"/>
          <w:sz w:val="20"/>
          <w:szCs w:val="22"/>
        </w:rPr>
        <w:t xml:space="preserve">; </w:t>
      </w:r>
      <w:hyperlink r:id="rId8" w:history="1">
        <w:r w:rsidR="000E70A5" w:rsidRPr="009A54B9">
          <w:rPr>
            <w:rStyle w:val="Hyperlink"/>
            <w:rFonts w:ascii="Verdana" w:hAnsi="Verdana" w:cs="Arial"/>
            <w:sz w:val="20"/>
            <w:szCs w:val="22"/>
          </w:rPr>
          <w:t>paul@thetriumphcentre.com.au</w:t>
        </w:r>
      </w:hyperlink>
      <w:r w:rsidR="000E70A5">
        <w:rPr>
          <w:rFonts w:ascii="Verdana" w:hAnsi="Verdana" w:cs="Arial"/>
          <w:sz w:val="20"/>
          <w:szCs w:val="22"/>
        </w:rPr>
        <w:t xml:space="preserve"> with a copy to </w:t>
      </w:r>
      <w:r w:rsidR="000E70A5" w:rsidRPr="00460052">
        <w:rPr>
          <w:rFonts w:ascii="Verdana" w:hAnsi="Verdana" w:cs="Arial"/>
          <w:sz w:val="20"/>
          <w:szCs w:val="22"/>
          <w:u w:val="single"/>
        </w:rPr>
        <w:t>brucepollock9@gmail.com</w:t>
      </w:r>
    </w:p>
    <w:p w:rsidR="00767A22" w:rsidRPr="00D71BC8" w:rsidRDefault="00CF5F8E" w:rsidP="00CF5F8E">
      <w:pPr>
        <w:ind w:left="993" w:hanging="567"/>
        <w:rPr>
          <w:rFonts w:ascii="Verdana" w:hAnsi="Verdana" w:cs="Arial"/>
          <w:b/>
          <w:sz w:val="20"/>
          <w:szCs w:val="22"/>
        </w:rPr>
      </w:pPr>
      <w:r w:rsidRPr="00CF5F8E">
        <w:rPr>
          <w:rFonts w:ascii="Verdana" w:hAnsi="Verdana" w:cs="Arial"/>
          <w:sz w:val="20"/>
          <w:szCs w:val="22"/>
        </w:rPr>
        <w:t>(</w:t>
      </w:r>
      <w:r w:rsidR="00D24480">
        <w:rPr>
          <w:rFonts w:ascii="Verdana" w:hAnsi="Verdana" w:cs="Arial"/>
          <w:sz w:val="20"/>
          <w:szCs w:val="22"/>
        </w:rPr>
        <w:t>e</w:t>
      </w:r>
      <w:r w:rsidRPr="00CF5F8E">
        <w:rPr>
          <w:rFonts w:ascii="Verdana" w:hAnsi="Verdana" w:cs="Arial"/>
          <w:sz w:val="20"/>
          <w:szCs w:val="22"/>
        </w:rPr>
        <w:t>)</w:t>
      </w:r>
      <w:r w:rsidR="00767A22" w:rsidRPr="00767A22">
        <w:rPr>
          <w:rFonts w:ascii="Verdana" w:hAnsi="Verdana" w:cs="Arial"/>
          <w:b/>
          <w:sz w:val="20"/>
          <w:szCs w:val="22"/>
        </w:rPr>
        <w:t xml:space="preserve"> </w:t>
      </w:r>
      <w:r>
        <w:rPr>
          <w:rFonts w:ascii="Verdana" w:hAnsi="Verdana" w:cs="Arial"/>
          <w:b/>
          <w:sz w:val="20"/>
          <w:szCs w:val="22"/>
        </w:rPr>
        <w:t xml:space="preserve">    </w:t>
      </w:r>
      <w:r w:rsidR="00767A22">
        <w:rPr>
          <w:rFonts w:ascii="Verdana" w:hAnsi="Verdana" w:cs="Arial"/>
          <w:b/>
          <w:sz w:val="20"/>
          <w:szCs w:val="22"/>
        </w:rPr>
        <w:t xml:space="preserve">Parental Consent: </w:t>
      </w:r>
      <w:r w:rsidR="00767A22" w:rsidRPr="005D7B45">
        <w:rPr>
          <w:rFonts w:ascii="Verdana" w:hAnsi="Verdana" w:cs="Arial"/>
          <w:sz w:val="20"/>
          <w:szCs w:val="22"/>
        </w:rPr>
        <w:t xml:space="preserve">If any competitor or driver is under 18 </w:t>
      </w:r>
      <w:proofErr w:type="gramStart"/>
      <w:r w:rsidR="00767A22" w:rsidRPr="005D7B45">
        <w:rPr>
          <w:rFonts w:ascii="Verdana" w:hAnsi="Verdana" w:cs="Arial"/>
          <w:sz w:val="20"/>
          <w:szCs w:val="22"/>
        </w:rPr>
        <w:t>year</w:t>
      </w:r>
      <w:proofErr w:type="gramEnd"/>
      <w:r w:rsidR="00767A22" w:rsidRPr="005D7B45">
        <w:rPr>
          <w:rFonts w:ascii="Verdana" w:hAnsi="Verdana" w:cs="Arial"/>
          <w:sz w:val="20"/>
          <w:szCs w:val="22"/>
        </w:rPr>
        <w:t xml:space="preserve"> of age the consent </w:t>
      </w:r>
      <w:bookmarkStart w:id="2" w:name="_GoBack"/>
      <w:bookmarkEnd w:id="2"/>
      <w:r w:rsidR="00767A22" w:rsidRPr="005D7B45">
        <w:rPr>
          <w:rFonts w:ascii="Verdana" w:hAnsi="Verdana" w:cs="Arial"/>
          <w:sz w:val="20"/>
          <w:szCs w:val="22"/>
        </w:rPr>
        <w:t>of his/her parent or guardian must appear on the Entry Form.</w:t>
      </w:r>
    </w:p>
    <w:p w:rsidR="00D71BC8" w:rsidRPr="005D7B45" w:rsidRDefault="00D71BC8" w:rsidP="00146AE0">
      <w:pPr>
        <w:pStyle w:val="Heading1"/>
        <w:pBdr>
          <w:top w:val="none" w:sz="0" w:space="0" w:color="auto"/>
          <w:left w:val="none" w:sz="0" w:space="0" w:color="auto"/>
          <w:bottom w:val="none" w:sz="0" w:space="0" w:color="auto"/>
          <w:right w:val="none" w:sz="0" w:space="0" w:color="auto"/>
        </w:pBdr>
        <w:tabs>
          <w:tab w:val="num" w:pos="432"/>
        </w:tabs>
        <w:spacing w:before="120" w:after="60"/>
        <w:ind w:left="431" w:firstLine="45"/>
        <w:jc w:val="left"/>
        <w:rPr>
          <w:rFonts w:ascii="Verdana" w:hAnsi="Verdana" w:cs="Arial"/>
          <w:b/>
          <w:sz w:val="20"/>
          <w:szCs w:val="22"/>
        </w:rPr>
      </w:pPr>
      <w:r>
        <w:rPr>
          <w:rFonts w:ascii="Verdana" w:hAnsi="Verdana" w:cs="Arial"/>
          <w:b/>
          <w:sz w:val="20"/>
          <w:szCs w:val="22"/>
        </w:rPr>
        <w:t>6.</w:t>
      </w:r>
      <w:r w:rsidRPr="005D7B45">
        <w:rPr>
          <w:rFonts w:ascii="Verdana" w:hAnsi="Verdana" w:cs="Arial"/>
          <w:b/>
          <w:sz w:val="20"/>
          <w:szCs w:val="22"/>
        </w:rPr>
        <w:tab/>
        <w:t>LICENCE REQUIREMENTS</w:t>
      </w:r>
    </w:p>
    <w:p w:rsidR="00E16C3E" w:rsidRPr="00E16C3E" w:rsidRDefault="00E16C3E" w:rsidP="00E16C3E">
      <w:pPr>
        <w:spacing w:after="120" w:line="276" w:lineRule="auto"/>
        <w:ind w:left="709"/>
        <w:rPr>
          <w:rFonts w:ascii="Verdana" w:eastAsia="Calibri" w:hAnsi="Verdana" w:cs="Arial"/>
          <w:sz w:val="20"/>
          <w:szCs w:val="20"/>
        </w:rPr>
      </w:pPr>
      <w:r w:rsidRPr="00E16C3E">
        <w:rPr>
          <w:rFonts w:ascii="Verdana" w:eastAsia="Calibri" w:hAnsi="Verdana" w:cs="Arial"/>
          <w:sz w:val="20"/>
          <w:szCs w:val="20"/>
        </w:rPr>
        <w:t xml:space="preserve">Competitors must hold a minimum of a AASA Club Racing Licence or higher or an equivalent standard licence from an AASA approved sanctioning body. </w:t>
      </w:r>
    </w:p>
    <w:p w:rsidR="00D71BC8" w:rsidRPr="00D71BC8" w:rsidRDefault="00D71BC8" w:rsidP="00146AE0">
      <w:pPr>
        <w:pStyle w:val="Heading1"/>
        <w:pBdr>
          <w:top w:val="none" w:sz="0" w:space="0" w:color="auto"/>
          <w:left w:val="none" w:sz="0" w:space="0" w:color="auto"/>
          <w:bottom w:val="none" w:sz="0" w:space="0" w:color="auto"/>
          <w:right w:val="none" w:sz="0" w:space="0" w:color="auto"/>
        </w:pBdr>
        <w:tabs>
          <w:tab w:val="num" w:pos="432"/>
        </w:tabs>
        <w:spacing w:before="120" w:after="60"/>
        <w:ind w:left="431" w:firstLine="45"/>
        <w:jc w:val="left"/>
        <w:rPr>
          <w:rFonts w:ascii="Verdana" w:hAnsi="Verdana" w:cs="Arial"/>
          <w:b/>
          <w:sz w:val="20"/>
          <w:szCs w:val="22"/>
        </w:rPr>
      </w:pPr>
      <w:r>
        <w:rPr>
          <w:rFonts w:ascii="Verdana" w:hAnsi="Verdana" w:cs="Arial"/>
          <w:b/>
          <w:sz w:val="20"/>
          <w:szCs w:val="22"/>
        </w:rPr>
        <w:lastRenderedPageBreak/>
        <w:t>7.</w:t>
      </w:r>
      <w:r>
        <w:rPr>
          <w:rFonts w:ascii="Verdana" w:hAnsi="Verdana" w:cs="Arial"/>
          <w:b/>
          <w:sz w:val="20"/>
          <w:szCs w:val="22"/>
        </w:rPr>
        <w:tab/>
      </w:r>
      <w:r w:rsidR="00C12F46" w:rsidRPr="005D7B45">
        <w:rPr>
          <w:rFonts w:ascii="Verdana" w:hAnsi="Verdana" w:cs="Arial"/>
          <w:b/>
          <w:sz w:val="20"/>
          <w:szCs w:val="22"/>
        </w:rPr>
        <w:t>VEHICLES</w:t>
      </w:r>
    </w:p>
    <w:p w:rsidR="00D71BC8" w:rsidRPr="008722FD" w:rsidRDefault="00D71BC8" w:rsidP="001D7F09">
      <w:pPr>
        <w:ind w:left="567" w:hanging="87"/>
        <w:rPr>
          <w:rFonts w:ascii="Verdana" w:hAnsi="Verdana" w:cs="Arial"/>
          <w:sz w:val="20"/>
          <w:szCs w:val="22"/>
        </w:rPr>
      </w:pPr>
      <w:r w:rsidRPr="008722FD">
        <w:rPr>
          <w:rFonts w:ascii="Verdana" w:hAnsi="Verdana" w:cs="Arial"/>
          <w:sz w:val="20"/>
          <w:szCs w:val="22"/>
        </w:rPr>
        <w:t>The competition will be divided into the following classes:</w:t>
      </w:r>
      <w:r w:rsidR="001D7F09">
        <w:rPr>
          <w:rFonts w:ascii="Verdana" w:hAnsi="Verdana" w:cs="Arial"/>
          <w:sz w:val="20"/>
          <w:szCs w:val="22"/>
        </w:rPr>
        <w:t xml:space="preserve"> (applicable TSOA members only)</w:t>
      </w:r>
    </w:p>
    <w:p w:rsidR="00D71BC8" w:rsidRPr="001B7C1F" w:rsidRDefault="00D24480" w:rsidP="00092EB1">
      <w:pPr>
        <w:pStyle w:val="Heading6"/>
        <w:numPr>
          <w:ilvl w:val="0"/>
          <w:numId w:val="10"/>
        </w:numPr>
        <w:spacing w:before="120"/>
        <w:rPr>
          <w:b w:val="0"/>
        </w:rPr>
      </w:pPr>
      <w:r w:rsidRPr="001B7C1F">
        <w:rPr>
          <w:b w:val="0"/>
        </w:rPr>
        <w:t>8</w:t>
      </w:r>
      <w:r w:rsidR="00AE5779" w:rsidRPr="001B7C1F">
        <w:rPr>
          <w:b w:val="0"/>
        </w:rPr>
        <w:t xml:space="preserve"> </w:t>
      </w:r>
      <w:proofErr w:type="gramStart"/>
      <w:r w:rsidR="00AE5779" w:rsidRPr="001B7C1F">
        <w:rPr>
          <w:b w:val="0"/>
        </w:rPr>
        <w:t>cylinder</w:t>
      </w:r>
      <w:proofErr w:type="gramEnd"/>
    </w:p>
    <w:p w:rsidR="00D24480" w:rsidRPr="008722FD" w:rsidRDefault="00D24480" w:rsidP="00092EB1">
      <w:pPr>
        <w:numPr>
          <w:ilvl w:val="0"/>
          <w:numId w:val="10"/>
        </w:numPr>
        <w:rPr>
          <w:rFonts w:ascii="Verdana" w:hAnsi="Verdana" w:cs="Arial"/>
          <w:sz w:val="20"/>
          <w:szCs w:val="22"/>
        </w:rPr>
      </w:pPr>
      <w:r>
        <w:rPr>
          <w:rFonts w:ascii="Verdana" w:hAnsi="Verdana" w:cs="Arial"/>
          <w:sz w:val="20"/>
          <w:szCs w:val="22"/>
        </w:rPr>
        <w:t xml:space="preserve">6 </w:t>
      </w:r>
      <w:proofErr w:type="gramStart"/>
      <w:r>
        <w:rPr>
          <w:rFonts w:ascii="Verdana" w:hAnsi="Verdana" w:cs="Arial"/>
          <w:sz w:val="20"/>
          <w:szCs w:val="22"/>
        </w:rPr>
        <w:t>cylinder</w:t>
      </w:r>
      <w:proofErr w:type="gramEnd"/>
    </w:p>
    <w:p w:rsidR="00D71BC8" w:rsidRDefault="00D24480" w:rsidP="00092EB1">
      <w:pPr>
        <w:numPr>
          <w:ilvl w:val="0"/>
          <w:numId w:val="10"/>
        </w:numPr>
        <w:rPr>
          <w:rFonts w:ascii="Verdana" w:hAnsi="Verdana" w:cs="Arial"/>
          <w:sz w:val="20"/>
          <w:szCs w:val="22"/>
        </w:rPr>
      </w:pPr>
      <w:r>
        <w:rPr>
          <w:rFonts w:ascii="Verdana" w:hAnsi="Verdana" w:cs="Arial"/>
          <w:sz w:val="20"/>
          <w:szCs w:val="22"/>
        </w:rPr>
        <w:t xml:space="preserve">4 </w:t>
      </w:r>
      <w:proofErr w:type="gramStart"/>
      <w:r>
        <w:rPr>
          <w:rFonts w:ascii="Verdana" w:hAnsi="Verdana" w:cs="Arial"/>
          <w:sz w:val="20"/>
          <w:szCs w:val="22"/>
        </w:rPr>
        <w:t>cylinder</w:t>
      </w:r>
      <w:proofErr w:type="gramEnd"/>
    </w:p>
    <w:p w:rsidR="00594505" w:rsidRDefault="00594505" w:rsidP="00594505">
      <w:pPr>
        <w:spacing w:before="120"/>
        <w:ind w:left="240" w:hanging="240"/>
        <w:rPr>
          <w:rFonts w:ascii="Verdana" w:hAnsi="Verdana" w:cs="Arial"/>
          <w:sz w:val="20"/>
          <w:szCs w:val="22"/>
        </w:rPr>
      </w:pPr>
      <w:r>
        <w:rPr>
          <w:rFonts w:ascii="Verdana" w:hAnsi="Verdana" w:cs="Arial"/>
          <w:sz w:val="20"/>
          <w:szCs w:val="22"/>
        </w:rPr>
        <w:t>Refer item 18: Determination of winners</w:t>
      </w:r>
    </w:p>
    <w:p w:rsidR="008D2110" w:rsidRPr="008722FD" w:rsidRDefault="008D2110" w:rsidP="008D2110">
      <w:pPr>
        <w:ind w:left="240"/>
        <w:rPr>
          <w:rFonts w:ascii="Verdana" w:hAnsi="Verdana" w:cs="Arial"/>
          <w:sz w:val="20"/>
          <w:szCs w:val="22"/>
        </w:rPr>
      </w:pPr>
    </w:p>
    <w:p w:rsidR="00C12F46" w:rsidRPr="005D7B45" w:rsidRDefault="00D24480" w:rsidP="00CF5F8E">
      <w:pPr>
        <w:pStyle w:val="Heading1"/>
        <w:pBdr>
          <w:top w:val="none" w:sz="0" w:space="0" w:color="auto"/>
          <w:left w:val="none" w:sz="0" w:space="0" w:color="auto"/>
          <w:bottom w:val="none" w:sz="0" w:space="0" w:color="auto"/>
          <w:right w:val="none" w:sz="0" w:space="0" w:color="auto"/>
        </w:pBdr>
        <w:tabs>
          <w:tab w:val="num" w:pos="432"/>
        </w:tabs>
        <w:ind w:left="432" w:hanging="432"/>
        <w:jc w:val="left"/>
        <w:rPr>
          <w:rFonts w:ascii="Verdana" w:hAnsi="Verdana" w:cs="Arial"/>
          <w:b/>
          <w:sz w:val="20"/>
          <w:szCs w:val="22"/>
        </w:rPr>
      </w:pPr>
      <w:r>
        <w:rPr>
          <w:rFonts w:ascii="Verdana" w:hAnsi="Verdana" w:cs="Arial"/>
          <w:b/>
          <w:sz w:val="20"/>
          <w:szCs w:val="22"/>
        </w:rPr>
        <w:t>8</w:t>
      </w:r>
      <w:r w:rsidR="00C12F46" w:rsidRPr="005D7B45">
        <w:rPr>
          <w:rFonts w:ascii="Verdana" w:hAnsi="Verdana" w:cs="Arial"/>
          <w:b/>
          <w:sz w:val="20"/>
          <w:szCs w:val="22"/>
        </w:rPr>
        <w:t>.</w:t>
      </w:r>
      <w:r w:rsidR="00C12F46" w:rsidRPr="005D7B45">
        <w:rPr>
          <w:rFonts w:ascii="Verdana" w:hAnsi="Verdana" w:cs="Arial"/>
          <w:b/>
          <w:sz w:val="20"/>
          <w:szCs w:val="22"/>
        </w:rPr>
        <w:tab/>
        <w:t>START/NUMBER OF RUNS</w:t>
      </w:r>
    </w:p>
    <w:p w:rsidR="00D71BC8" w:rsidRPr="008722FD" w:rsidRDefault="00D71BC8" w:rsidP="00092EB1">
      <w:pPr>
        <w:numPr>
          <w:ilvl w:val="0"/>
          <w:numId w:val="2"/>
        </w:numPr>
        <w:rPr>
          <w:rFonts w:ascii="Verdana" w:hAnsi="Verdana" w:cs="Arial"/>
          <w:sz w:val="20"/>
          <w:szCs w:val="22"/>
        </w:rPr>
      </w:pPr>
      <w:r>
        <w:rPr>
          <w:rFonts w:ascii="Verdana" w:hAnsi="Verdana" w:cs="Arial"/>
          <w:sz w:val="20"/>
          <w:szCs w:val="22"/>
        </w:rPr>
        <w:t xml:space="preserve">All competitors </w:t>
      </w:r>
      <w:r w:rsidRPr="008722FD">
        <w:rPr>
          <w:rFonts w:ascii="Verdana" w:hAnsi="Verdana" w:cs="Arial"/>
          <w:sz w:val="20"/>
          <w:szCs w:val="22"/>
        </w:rPr>
        <w:t xml:space="preserve">are required to register at </w:t>
      </w:r>
      <w:r w:rsidR="00461D7F">
        <w:rPr>
          <w:rFonts w:ascii="Verdana" w:hAnsi="Verdana" w:cs="Arial"/>
          <w:sz w:val="20"/>
          <w:szCs w:val="22"/>
        </w:rPr>
        <w:t>Jacks Hill</w:t>
      </w:r>
      <w:r w:rsidR="00D24480">
        <w:rPr>
          <w:rFonts w:ascii="Verdana" w:hAnsi="Verdana" w:cs="Arial"/>
          <w:sz w:val="20"/>
          <w:szCs w:val="22"/>
        </w:rPr>
        <w:t xml:space="preserve"> at </w:t>
      </w:r>
      <w:r w:rsidR="00DC00EE">
        <w:rPr>
          <w:rFonts w:ascii="Verdana" w:hAnsi="Verdana" w:cs="Arial"/>
          <w:sz w:val="20"/>
          <w:szCs w:val="22"/>
        </w:rPr>
        <w:t>08</w:t>
      </w:r>
      <w:r w:rsidR="00D24480">
        <w:rPr>
          <w:rFonts w:ascii="Verdana" w:hAnsi="Verdana" w:cs="Arial"/>
          <w:sz w:val="20"/>
          <w:szCs w:val="22"/>
        </w:rPr>
        <w:t>.</w:t>
      </w:r>
      <w:r w:rsidR="00461D7F">
        <w:rPr>
          <w:rFonts w:ascii="Verdana" w:hAnsi="Verdana" w:cs="Arial"/>
          <w:sz w:val="20"/>
          <w:szCs w:val="22"/>
        </w:rPr>
        <w:t>0</w:t>
      </w:r>
      <w:r w:rsidR="00D24480">
        <w:rPr>
          <w:rFonts w:ascii="Verdana" w:hAnsi="Verdana" w:cs="Arial"/>
          <w:sz w:val="20"/>
          <w:szCs w:val="22"/>
        </w:rPr>
        <w:t>0</w:t>
      </w:r>
      <w:r w:rsidRPr="008722FD">
        <w:rPr>
          <w:rFonts w:ascii="Verdana" w:hAnsi="Verdana" w:cs="Arial"/>
          <w:sz w:val="20"/>
          <w:szCs w:val="22"/>
        </w:rPr>
        <w:t xml:space="preserve">hrs. </w:t>
      </w:r>
      <w:r w:rsidR="007A7BA5">
        <w:rPr>
          <w:rFonts w:ascii="Verdana" w:hAnsi="Verdana" w:cs="Arial"/>
          <w:sz w:val="20"/>
          <w:szCs w:val="22"/>
        </w:rPr>
        <w:t>Following s</w:t>
      </w:r>
      <w:r w:rsidRPr="008722FD">
        <w:rPr>
          <w:rFonts w:ascii="Verdana" w:hAnsi="Verdana" w:cs="Arial"/>
          <w:sz w:val="20"/>
          <w:szCs w:val="22"/>
        </w:rPr>
        <w:t>crutiny</w:t>
      </w:r>
      <w:r w:rsidR="007A7BA5">
        <w:rPr>
          <w:rFonts w:ascii="Verdana" w:hAnsi="Verdana" w:cs="Arial"/>
          <w:sz w:val="20"/>
          <w:szCs w:val="22"/>
        </w:rPr>
        <w:t xml:space="preserve"> of your car,</w:t>
      </w:r>
      <w:r w:rsidRPr="008722FD">
        <w:rPr>
          <w:rFonts w:ascii="Verdana" w:hAnsi="Verdana" w:cs="Arial"/>
          <w:sz w:val="20"/>
          <w:szCs w:val="22"/>
        </w:rPr>
        <w:t xml:space="preserve"> </w:t>
      </w:r>
      <w:r w:rsidR="007A7BA5">
        <w:rPr>
          <w:rFonts w:ascii="Verdana" w:hAnsi="Verdana" w:cs="Arial"/>
          <w:sz w:val="20"/>
          <w:szCs w:val="22"/>
        </w:rPr>
        <w:t xml:space="preserve">sheets must be presented with your </w:t>
      </w:r>
      <w:r w:rsidRPr="008722FD">
        <w:rPr>
          <w:rFonts w:ascii="Verdana" w:hAnsi="Verdana" w:cs="Arial"/>
          <w:sz w:val="20"/>
          <w:szCs w:val="22"/>
        </w:rPr>
        <w:t>membership cards</w:t>
      </w:r>
      <w:r w:rsidR="007A7BA5">
        <w:rPr>
          <w:rFonts w:ascii="Verdana" w:hAnsi="Verdana" w:cs="Arial"/>
          <w:sz w:val="20"/>
          <w:szCs w:val="22"/>
        </w:rPr>
        <w:t>,</w:t>
      </w:r>
      <w:r w:rsidRPr="008722FD">
        <w:rPr>
          <w:rFonts w:ascii="Verdana" w:hAnsi="Verdana" w:cs="Arial"/>
          <w:sz w:val="20"/>
          <w:szCs w:val="22"/>
        </w:rPr>
        <w:t xml:space="preserve"> competition</w:t>
      </w:r>
      <w:r w:rsidR="007A7BA5">
        <w:rPr>
          <w:rFonts w:ascii="Verdana" w:hAnsi="Verdana" w:cs="Arial"/>
          <w:sz w:val="20"/>
          <w:szCs w:val="22"/>
        </w:rPr>
        <w:t xml:space="preserve"> and</w:t>
      </w:r>
      <w:r w:rsidRPr="008722FD">
        <w:rPr>
          <w:rFonts w:ascii="Verdana" w:hAnsi="Verdana" w:cs="Arial"/>
          <w:sz w:val="20"/>
          <w:szCs w:val="22"/>
        </w:rPr>
        <w:t xml:space="preserve"> </w:t>
      </w:r>
      <w:r w:rsidR="007A7BA5">
        <w:rPr>
          <w:rFonts w:ascii="Verdana" w:hAnsi="Verdana" w:cs="Arial"/>
          <w:sz w:val="20"/>
          <w:szCs w:val="22"/>
        </w:rPr>
        <w:t>driver</w:t>
      </w:r>
      <w:r w:rsidR="007A7BA5" w:rsidRPr="008722FD">
        <w:rPr>
          <w:rFonts w:ascii="Verdana" w:hAnsi="Verdana" w:cs="Arial"/>
          <w:sz w:val="20"/>
          <w:szCs w:val="22"/>
        </w:rPr>
        <w:t xml:space="preserve"> </w:t>
      </w:r>
      <w:r w:rsidRPr="008722FD">
        <w:rPr>
          <w:rFonts w:ascii="Verdana" w:hAnsi="Verdana" w:cs="Arial"/>
          <w:sz w:val="20"/>
          <w:szCs w:val="22"/>
        </w:rPr>
        <w:t>licence</w:t>
      </w:r>
      <w:r w:rsidR="007A7BA5">
        <w:rPr>
          <w:rFonts w:ascii="Verdana" w:hAnsi="Verdana" w:cs="Arial"/>
          <w:sz w:val="20"/>
          <w:szCs w:val="22"/>
        </w:rPr>
        <w:t>,</w:t>
      </w:r>
      <w:r w:rsidRPr="008722FD">
        <w:rPr>
          <w:rFonts w:ascii="Verdana" w:hAnsi="Verdana" w:cs="Arial"/>
          <w:sz w:val="20"/>
          <w:szCs w:val="22"/>
        </w:rPr>
        <w:t xml:space="preserve"> and </w:t>
      </w:r>
      <w:r w:rsidR="00C51091">
        <w:rPr>
          <w:rFonts w:ascii="Verdana" w:hAnsi="Verdana" w:cs="Arial"/>
          <w:sz w:val="20"/>
          <w:szCs w:val="22"/>
        </w:rPr>
        <w:t>AASA Passport</w:t>
      </w:r>
      <w:r w:rsidRPr="008722FD">
        <w:rPr>
          <w:rFonts w:ascii="Verdana" w:hAnsi="Verdana" w:cs="Arial"/>
          <w:sz w:val="20"/>
          <w:szCs w:val="22"/>
        </w:rPr>
        <w:t xml:space="preserve"> (if applicable)</w:t>
      </w:r>
      <w:r w:rsidR="007A7BA5">
        <w:rPr>
          <w:rFonts w:ascii="Verdana" w:hAnsi="Verdana" w:cs="Arial"/>
          <w:sz w:val="20"/>
          <w:szCs w:val="22"/>
        </w:rPr>
        <w:t xml:space="preserve">. </w:t>
      </w:r>
    </w:p>
    <w:p w:rsidR="000641F2" w:rsidRPr="00461D7F" w:rsidRDefault="00C12F46" w:rsidP="00092EB1">
      <w:pPr>
        <w:pStyle w:val="BodyText3"/>
        <w:widowControl w:val="0"/>
        <w:numPr>
          <w:ilvl w:val="0"/>
          <w:numId w:val="2"/>
        </w:numPr>
        <w:spacing w:before="120"/>
        <w:ind w:left="709" w:hanging="709"/>
        <w:rPr>
          <w:rFonts w:ascii="Verdana" w:hAnsi="Verdana" w:cs="Arial"/>
          <w:b/>
          <w:szCs w:val="22"/>
        </w:rPr>
      </w:pPr>
      <w:r w:rsidRPr="00461D7F">
        <w:rPr>
          <w:rFonts w:ascii="Verdana" w:hAnsi="Verdana" w:cs="Arial"/>
          <w:szCs w:val="22"/>
        </w:rPr>
        <w:t xml:space="preserve">The event is scheduled to start immediately following </w:t>
      </w:r>
      <w:r w:rsidR="009E6B32" w:rsidRPr="00461D7F">
        <w:rPr>
          <w:rFonts w:ascii="Verdana" w:hAnsi="Verdana" w:cs="Arial"/>
          <w:szCs w:val="22"/>
        </w:rPr>
        <w:t>the drivers briefing.</w:t>
      </w:r>
      <w:r w:rsidRPr="00461D7F">
        <w:rPr>
          <w:rFonts w:ascii="Verdana" w:hAnsi="Verdana" w:cs="Arial"/>
          <w:szCs w:val="22"/>
        </w:rPr>
        <w:t xml:space="preserve"> A minimum of </w:t>
      </w:r>
      <w:r w:rsidR="00461D7F" w:rsidRPr="00461D7F">
        <w:rPr>
          <w:rFonts w:ascii="Verdana" w:hAnsi="Verdana" w:cs="Arial"/>
          <w:szCs w:val="22"/>
        </w:rPr>
        <w:t>4</w:t>
      </w:r>
      <w:r w:rsidRPr="00461D7F">
        <w:rPr>
          <w:rFonts w:ascii="Verdana" w:hAnsi="Verdana" w:cs="Arial"/>
          <w:szCs w:val="22"/>
        </w:rPr>
        <w:t xml:space="preserve"> runs shall be given to each competitor</w:t>
      </w:r>
      <w:r w:rsidR="007A7BA5" w:rsidRPr="00461D7F">
        <w:rPr>
          <w:rFonts w:ascii="Verdana" w:hAnsi="Verdana" w:cs="Arial"/>
          <w:szCs w:val="22"/>
        </w:rPr>
        <w:t xml:space="preserve"> </w:t>
      </w:r>
      <w:r w:rsidR="00461D7F" w:rsidRPr="00461D7F">
        <w:rPr>
          <w:rFonts w:ascii="Verdana" w:hAnsi="Verdana" w:cs="Arial"/>
          <w:szCs w:val="22"/>
        </w:rPr>
        <w:t>comprising of a practise run which is not included in the official times for this event.</w:t>
      </w:r>
      <w:r w:rsidR="00F14E14" w:rsidRPr="00461D7F">
        <w:rPr>
          <w:rFonts w:ascii="Verdana" w:hAnsi="Verdana" w:cs="Arial"/>
          <w:szCs w:val="22"/>
        </w:rPr>
        <w:t xml:space="preserve">  </w:t>
      </w:r>
    </w:p>
    <w:p w:rsidR="00254E4A" w:rsidRPr="005D7B45" w:rsidRDefault="00254E4A" w:rsidP="000641F2">
      <w:pPr>
        <w:spacing w:before="120"/>
        <w:rPr>
          <w:rFonts w:ascii="Verdana" w:hAnsi="Verdana" w:cs="Arial"/>
          <w:b/>
          <w:sz w:val="20"/>
          <w:szCs w:val="22"/>
        </w:rPr>
      </w:pPr>
      <w:r>
        <w:rPr>
          <w:rFonts w:ascii="Verdana" w:hAnsi="Verdana" w:cs="Arial"/>
          <w:b/>
          <w:sz w:val="20"/>
          <w:szCs w:val="22"/>
        </w:rPr>
        <w:t>10</w:t>
      </w:r>
      <w:r w:rsidRPr="005D7B45">
        <w:rPr>
          <w:rFonts w:ascii="Verdana" w:hAnsi="Verdana" w:cs="Arial"/>
          <w:b/>
          <w:sz w:val="20"/>
          <w:szCs w:val="22"/>
        </w:rPr>
        <w:t>.</w:t>
      </w:r>
      <w:r w:rsidRPr="005D7B45">
        <w:rPr>
          <w:rFonts w:ascii="Verdana" w:hAnsi="Verdana" w:cs="Arial"/>
          <w:b/>
          <w:sz w:val="20"/>
          <w:szCs w:val="22"/>
        </w:rPr>
        <w:tab/>
      </w:r>
      <w:r w:rsidR="00CF5F8E">
        <w:rPr>
          <w:rFonts w:ascii="Verdana" w:hAnsi="Verdana" w:cs="Arial"/>
          <w:b/>
          <w:sz w:val="20"/>
          <w:szCs w:val="22"/>
        </w:rPr>
        <w:t>COMPETITO</w:t>
      </w:r>
      <w:r w:rsidRPr="005D7B45">
        <w:rPr>
          <w:rFonts w:ascii="Verdana" w:hAnsi="Verdana" w:cs="Arial"/>
          <w:b/>
          <w:sz w:val="20"/>
          <w:szCs w:val="22"/>
        </w:rPr>
        <w:t>RS’ BRIEFING</w:t>
      </w:r>
    </w:p>
    <w:p w:rsidR="000464BB" w:rsidRPr="000464BB" w:rsidRDefault="00254E4A" w:rsidP="00254E4A">
      <w:pPr>
        <w:rPr>
          <w:lang w:eastAsia="en-AU"/>
        </w:rPr>
      </w:pPr>
      <w:r w:rsidRPr="005D7B45">
        <w:rPr>
          <w:rFonts w:ascii="Verdana" w:hAnsi="Verdana" w:cs="Arial"/>
          <w:sz w:val="20"/>
          <w:szCs w:val="22"/>
        </w:rPr>
        <w:t>All competitors must at</w:t>
      </w:r>
      <w:r w:rsidR="004E2E81">
        <w:rPr>
          <w:rFonts w:ascii="Verdana" w:hAnsi="Verdana" w:cs="Arial"/>
          <w:sz w:val="20"/>
          <w:szCs w:val="22"/>
        </w:rPr>
        <w:t>tend the</w:t>
      </w:r>
      <w:r w:rsidRPr="005D7B45">
        <w:rPr>
          <w:rFonts w:ascii="Verdana" w:hAnsi="Verdana" w:cs="Arial"/>
          <w:sz w:val="20"/>
          <w:szCs w:val="22"/>
        </w:rPr>
        <w:t xml:space="preserve"> </w:t>
      </w:r>
      <w:r w:rsidR="004E2E81" w:rsidRPr="005D7B45">
        <w:rPr>
          <w:rFonts w:ascii="Verdana" w:hAnsi="Verdana" w:cs="Arial"/>
          <w:sz w:val="20"/>
          <w:szCs w:val="22"/>
        </w:rPr>
        <w:t xml:space="preserve">compulsory </w:t>
      </w:r>
      <w:r w:rsidRPr="005D7B45">
        <w:rPr>
          <w:rFonts w:ascii="Verdana" w:hAnsi="Verdana" w:cs="Arial"/>
          <w:sz w:val="20"/>
          <w:szCs w:val="22"/>
        </w:rPr>
        <w:t>Drivers' Briefing before the commencement of practice runs</w:t>
      </w:r>
      <w:r w:rsidR="004E2E81">
        <w:rPr>
          <w:rFonts w:ascii="Verdana" w:hAnsi="Verdana" w:cs="Arial"/>
          <w:sz w:val="20"/>
          <w:szCs w:val="22"/>
        </w:rPr>
        <w:t xml:space="preserve">. This will be held </w:t>
      </w:r>
      <w:r w:rsidR="00461D7F">
        <w:rPr>
          <w:rFonts w:ascii="Verdana" w:hAnsi="Verdana" w:cs="Arial"/>
          <w:sz w:val="20"/>
          <w:szCs w:val="22"/>
        </w:rPr>
        <w:t>i</w:t>
      </w:r>
      <w:r w:rsidR="004E2E81">
        <w:rPr>
          <w:rFonts w:ascii="Verdana" w:hAnsi="Verdana" w:cs="Arial"/>
          <w:sz w:val="20"/>
          <w:szCs w:val="22"/>
        </w:rPr>
        <w:t>n</w:t>
      </w:r>
      <w:r w:rsidR="00461D7F">
        <w:rPr>
          <w:rFonts w:ascii="Verdana" w:hAnsi="Verdana" w:cs="Arial"/>
          <w:sz w:val="20"/>
          <w:szCs w:val="22"/>
        </w:rPr>
        <w:t xml:space="preserve"> th</w:t>
      </w:r>
      <w:r w:rsidR="004E2E81">
        <w:rPr>
          <w:rFonts w:ascii="Verdana" w:hAnsi="Verdana" w:cs="Arial"/>
          <w:sz w:val="20"/>
          <w:szCs w:val="22"/>
        </w:rPr>
        <w:t>e</w:t>
      </w:r>
      <w:r w:rsidR="00461D7F">
        <w:rPr>
          <w:rFonts w:ascii="Verdana" w:hAnsi="Verdana" w:cs="Arial"/>
          <w:sz w:val="20"/>
          <w:szCs w:val="22"/>
        </w:rPr>
        <w:t xml:space="preserve"> lower hill climb area near the administration building and pits area at 0900hrs. </w:t>
      </w:r>
      <w:r w:rsidRPr="005D7B45">
        <w:rPr>
          <w:rFonts w:ascii="Verdana" w:hAnsi="Verdana" w:cs="Arial"/>
          <w:sz w:val="20"/>
          <w:szCs w:val="22"/>
        </w:rPr>
        <w:t>Any competitor failing to attend or arriving late at the Briefing should seek out the Clerk</w:t>
      </w:r>
      <w:r w:rsidR="00EA38C5">
        <w:rPr>
          <w:rFonts w:ascii="Verdana" w:hAnsi="Verdana" w:cs="Arial"/>
          <w:sz w:val="20"/>
          <w:szCs w:val="22"/>
        </w:rPr>
        <w:t>(s)</w:t>
      </w:r>
      <w:r w:rsidRPr="005D7B45">
        <w:rPr>
          <w:rFonts w:ascii="Verdana" w:hAnsi="Verdana" w:cs="Arial"/>
          <w:sz w:val="20"/>
          <w:szCs w:val="22"/>
        </w:rPr>
        <w:t xml:space="preserve"> of Course who will consult with the Stewards to </w:t>
      </w:r>
      <w:r>
        <w:rPr>
          <w:rFonts w:ascii="Verdana" w:hAnsi="Verdana" w:cs="Arial"/>
          <w:sz w:val="20"/>
          <w:szCs w:val="22"/>
        </w:rPr>
        <w:t>d</w:t>
      </w:r>
      <w:r w:rsidRPr="005D7B45">
        <w:rPr>
          <w:rFonts w:ascii="Verdana" w:hAnsi="Verdana" w:cs="Arial"/>
          <w:sz w:val="20"/>
          <w:szCs w:val="22"/>
        </w:rPr>
        <w:t>etermine whether they are permitted to run and under what conditions, e.g. reduced number of runs</w:t>
      </w:r>
    </w:p>
    <w:p w:rsidR="000464BB" w:rsidRDefault="004C33CF" w:rsidP="00146AE0">
      <w:pPr>
        <w:pStyle w:val="Heading2"/>
        <w:spacing w:before="120"/>
        <w:ind w:left="578" w:hanging="578"/>
        <w:jc w:val="left"/>
        <w:rPr>
          <w:rFonts w:ascii="Verdana" w:hAnsi="Verdana"/>
          <w:sz w:val="20"/>
          <w:szCs w:val="22"/>
        </w:rPr>
      </w:pPr>
      <w:r>
        <w:rPr>
          <w:rFonts w:ascii="Verdana" w:hAnsi="Verdana"/>
          <w:sz w:val="20"/>
          <w:szCs w:val="22"/>
        </w:rPr>
        <w:t>11</w:t>
      </w:r>
      <w:r w:rsidR="000464BB">
        <w:rPr>
          <w:rFonts w:ascii="Verdana" w:hAnsi="Verdana"/>
          <w:sz w:val="20"/>
          <w:szCs w:val="22"/>
        </w:rPr>
        <w:t>.</w:t>
      </w:r>
      <w:r w:rsidR="000464BB">
        <w:rPr>
          <w:rFonts w:ascii="Verdana" w:hAnsi="Verdana"/>
          <w:sz w:val="20"/>
          <w:szCs w:val="22"/>
        </w:rPr>
        <w:tab/>
        <w:t>SCRUTINY.</w:t>
      </w:r>
    </w:p>
    <w:p w:rsidR="00C12F46" w:rsidRPr="005D7B45" w:rsidRDefault="00B80918" w:rsidP="00146AE0">
      <w:pPr>
        <w:pStyle w:val="Heading2"/>
        <w:numPr>
          <w:ilvl w:val="1"/>
          <w:numId w:val="0"/>
        </w:numPr>
        <w:tabs>
          <w:tab w:val="num" w:pos="576"/>
        </w:tabs>
        <w:spacing w:before="120" w:after="60"/>
        <w:ind w:left="578" w:hanging="578"/>
        <w:jc w:val="left"/>
        <w:rPr>
          <w:rFonts w:ascii="Verdana" w:hAnsi="Verdana" w:cs="Arial"/>
          <w:sz w:val="20"/>
          <w:szCs w:val="22"/>
        </w:rPr>
      </w:pPr>
      <w:r>
        <w:rPr>
          <w:rFonts w:ascii="Verdana" w:hAnsi="Verdana" w:cs="Arial"/>
          <w:sz w:val="20"/>
          <w:szCs w:val="22"/>
        </w:rPr>
        <w:t>1</w:t>
      </w:r>
      <w:r w:rsidR="00CF5F8E">
        <w:rPr>
          <w:rFonts w:ascii="Verdana" w:hAnsi="Verdana" w:cs="Arial"/>
          <w:sz w:val="20"/>
          <w:szCs w:val="22"/>
        </w:rPr>
        <w:t>1</w:t>
      </w:r>
      <w:r w:rsidR="000464BB">
        <w:rPr>
          <w:rFonts w:ascii="Verdana" w:hAnsi="Verdana" w:cs="Arial"/>
          <w:sz w:val="20"/>
          <w:szCs w:val="22"/>
        </w:rPr>
        <w:t>.</w:t>
      </w:r>
      <w:r>
        <w:rPr>
          <w:rFonts w:ascii="Verdana" w:hAnsi="Verdana" w:cs="Arial"/>
          <w:sz w:val="20"/>
          <w:szCs w:val="22"/>
        </w:rPr>
        <w:t>1</w:t>
      </w:r>
      <w:proofErr w:type="gramStart"/>
      <w:r w:rsidR="000464BB">
        <w:rPr>
          <w:rFonts w:ascii="Verdana" w:hAnsi="Verdana" w:cs="Arial"/>
          <w:sz w:val="20"/>
          <w:szCs w:val="22"/>
        </w:rPr>
        <w:tab/>
      </w:r>
      <w:r w:rsidR="00F34CDF">
        <w:rPr>
          <w:rFonts w:ascii="Verdana" w:hAnsi="Verdana" w:cs="Arial"/>
          <w:sz w:val="20"/>
          <w:szCs w:val="22"/>
        </w:rPr>
        <w:t xml:space="preserve">  </w:t>
      </w:r>
      <w:r w:rsidR="00C12F46" w:rsidRPr="005D7B45">
        <w:rPr>
          <w:rFonts w:ascii="Verdana" w:hAnsi="Verdana" w:cs="Arial"/>
          <w:sz w:val="20"/>
          <w:szCs w:val="22"/>
        </w:rPr>
        <w:t>All</w:t>
      </w:r>
      <w:proofErr w:type="gramEnd"/>
      <w:r w:rsidR="00C12F46" w:rsidRPr="005D7B45">
        <w:rPr>
          <w:rFonts w:ascii="Verdana" w:hAnsi="Verdana" w:cs="Arial"/>
          <w:sz w:val="20"/>
          <w:szCs w:val="22"/>
        </w:rPr>
        <w:t xml:space="preserve"> Competitors</w:t>
      </w:r>
    </w:p>
    <w:p w:rsidR="00586506" w:rsidRDefault="00586506" w:rsidP="00E16C3E">
      <w:pPr>
        <w:spacing w:after="60"/>
        <w:rPr>
          <w:rFonts w:ascii="Verdana" w:eastAsia="Calibri" w:hAnsi="Verdana" w:cs="Arial"/>
          <w:sz w:val="20"/>
          <w:szCs w:val="20"/>
        </w:rPr>
      </w:pPr>
      <w:r>
        <w:rPr>
          <w:rFonts w:ascii="Verdana" w:eastAsia="Calibri" w:hAnsi="Verdana" w:cs="Arial"/>
          <w:sz w:val="20"/>
          <w:szCs w:val="20"/>
        </w:rPr>
        <w:t xml:space="preserve">Scrutineering will be carried out in the pits area from 0800hrs. </w:t>
      </w:r>
    </w:p>
    <w:p w:rsidR="00E16C3E" w:rsidRPr="00E16C3E" w:rsidRDefault="00E16C3E" w:rsidP="00E16C3E">
      <w:pPr>
        <w:spacing w:after="60"/>
        <w:rPr>
          <w:rFonts w:ascii="Verdana" w:eastAsia="Calibri" w:hAnsi="Verdana" w:cs="Arial"/>
          <w:sz w:val="20"/>
          <w:szCs w:val="20"/>
        </w:rPr>
      </w:pPr>
      <w:r w:rsidRPr="00E16C3E">
        <w:rPr>
          <w:rFonts w:ascii="Verdana" w:eastAsia="Calibri" w:hAnsi="Verdana" w:cs="Arial"/>
          <w:sz w:val="20"/>
          <w:szCs w:val="20"/>
        </w:rPr>
        <w:t>All vehicles presented for scrutineering must be in a clean and tidy condition with no loose objects in the vehicle, no oil leaks and in a safe condition ready to compete.</w:t>
      </w:r>
    </w:p>
    <w:p w:rsidR="00E16C3E" w:rsidRPr="00E16C3E" w:rsidRDefault="00E16C3E" w:rsidP="00092EB1">
      <w:pPr>
        <w:numPr>
          <w:ilvl w:val="0"/>
          <w:numId w:val="6"/>
        </w:numPr>
        <w:spacing w:line="276" w:lineRule="auto"/>
        <w:rPr>
          <w:rFonts w:ascii="Verdana" w:eastAsia="Calibri" w:hAnsi="Verdana" w:cs="Arial"/>
          <w:sz w:val="20"/>
          <w:szCs w:val="20"/>
        </w:rPr>
      </w:pPr>
      <w:r w:rsidRPr="00E16C3E">
        <w:rPr>
          <w:rFonts w:ascii="Verdana" w:eastAsia="Calibri" w:hAnsi="Verdana" w:cs="Arial"/>
          <w:sz w:val="20"/>
          <w:szCs w:val="20"/>
        </w:rPr>
        <w:t>Your helmet must be presented for inspection and approval at scrutineering.</w:t>
      </w:r>
    </w:p>
    <w:p w:rsidR="00E16C3E" w:rsidRPr="00E16C3E" w:rsidRDefault="00E16C3E" w:rsidP="00092EB1">
      <w:pPr>
        <w:numPr>
          <w:ilvl w:val="0"/>
          <w:numId w:val="6"/>
        </w:numPr>
        <w:spacing w:line="276" w:lineRule="auto"/>
        <w:rPr>
          <w:rFonts w:ascii="Verdana" w:eastAsia="Calibri" w:hAnsi="Verdana" w:cs="Arial"/>
          <w:sz w:val="20"/>
          <w:szCs w:val="20"/>
        </w:rPr>
      </w:pPr>
      <w:r w:rsidRPr="00E16C3E">
        <w:rPr>
          <w:rFonts w:ascii="Verdana" w:eastAsia="Calibri" w:hAnsi="Verdana" w:cs="Arial"/>
          <w:sz w:val="20"/>
          <w:szCs w:val="20"/>
        </w:rPr>
        <w:t>Membership cards, current Competition Licence, and log book (if applicable) must be produced during scrutiny and on request during the meeting.</w:t>
      </w:r>
    </w:p>
    <w:p w:rsidR="00586506" w:rsidRDefault="00E16C3E" w:rsidP="00092EB1">
      <w:pPr>
        <w:numPr>
          <w:ilvl w:val="0"/>
          <w:numId w:val="6"/>
        </w:numPr>
        <w:spacing w:line="276" w:lineRule="auto"/>
        <w:rPr>
          <w:rFonts w:ascii="Verdana" w:eastAsia="Calibri" w:hAnsi="Verdana" w:cs="Arial"/>
          <w:sz w:val="20"/>
          <w:szCs w:val="20"/>
        </w:rPr>
      </w:pPr>
      <w:r w:rsidRPr="00586506">
        <w:rPr>
          <w:rFonts w:ascii="Verdana" w:eastAsia="Calibri" w:hAnsi="Verdana" w:cs="Arial"/>
          <w:sz w:val="20"/>
          <w:szCs w:val="20"/>
        </w:rPr>
        <w:t xml:space="preserve">Race numbers are not </w:t>
      </w:r>
      <w:r w:rsidR="002F3C71" w:rsidRPr="00586506">
        <w:rPr>
          <w:rFonts w:ascii="Verdana" w:eastAsia="Calibri" w:hAnsi="Verdana" w:cs="Arial"/>
          <w:sz w:val="20"/>
          <w:szCs w:val="20"/>
        </w:rPr>
        <w:t>mandatory</w:t>
      </w:r>
      <w:r w:rsidRPr="00586506">
        <w:rPr>
          <w:rFonts w:ascii="Verdana" w:eastAsia="Calibri" w:hAnsi="Verdana" w:cs="Arial"/>
          <w:sz w:val="20"/>
          <w:szCs w:val="20"/>
        </w:rPr>
        <w:t xml:space="preserve">. Vehicle identification </w:t>
      </w:r>
      <w:r w:rsidR="00586506" w:rsidRPr="00586506">
        <w:rPr>
          <w:rFonts w:ascii="Verdana" w:eastAsia="Calibri" w:hAnsi="Verdana" w:cs="Arial"/>
          <w:sz w:val="20"/>
          <w:szCs w:val="20"/>
        </w:rPr>
        <w:t xml:space="preserve">is confirmed to the timers by the starter who will call via radio prior to the instruction to start. </w:t>
      </w:r>
    </w:p>
    <w:p w:rsidR="00E16C3E" w:rsidRPr="00586506" w:rsidRDefault="00E16C3E" w:rsidP="00092EB1">
      <w:pPr>
        <w:numPr>
          <w:ilvl w:val="0"/>
          <w:numId w:val="6"/>
        </w:numPr>
        <w:spacing w:line="276" w:lineRule="auto"/>
        <w:rPr>
          <w:rFonts w:ascii="Verdana" w:eastAsia="Calibri" w:hAnsi="Verdana" w:cs="Arial"/>
          <w:sz w:val="20"/>
          <w:szCs w:val="20"/>
        </w:rPr>
      </w:pPr>
      <w:r w:rsidRPr="00586506">
        <w:rPr>
          <w:rFonts w:ascii="Verdana" w:eastAsia="Calibri" w:hAnsi="Verdana" w:cs="Arial"/>
          <w:sz w:val="20"/>
          <w:szCs w:val="20"/>
        </w:rPr>
        <w:t xml:space="preserve">Any car which, after approval, is dismantled or modified in any way which might affect the safety of the vehicle or raises questions as to its eligibility, or is involved in an accident having </w:t>
      </w:r>
      <w:proofErr w:type="gramStart"/>
      <w:r w:rsidRPr="00586506">
        <w:rPr>
          <w:rFonts w:ascii="Verdana" w:eastAsia="Calibri" w:hAnsi="Verdana" w:cs="Arial"/>
          <w:sz w:val="20"/>
          <w:szCs w:val="20"/>
        </w:rPr>
        <w:t>similar results</w:t>
      </w:r>
      <w:proofErr w:type="gramEnd"/>
      <w:r w:rsidRPr="00586506">
        <w:rPr>
          <w:rFonts w:ascii="Verdana" w:eastAsia="Calibri" w:hAnsi="Verdana" w:cs="Arial"/>
          <w:sz w:val="20"/>
          <w:szCs w:val="20"/>
        </w:rPr>
        <w:t xml:space="preserve">, must be re-submitted for scrutiny for approval prior to any further participation. </w:t>
      </w:r>
    </w:p>
    <w:p w:rsidR="00E16C3E" w:rsidRPr="00E16C3E" w:rsidRDefault="00E16C3E" w:rsidP="00092EB1">
      <w:pPr>
        <w:numPr>
          <w:ilvl w:val="0"/>
          <w:numId w:val="6"/>
        </w:numPr>
        <w:spacing w:line="276" w:lineRule="auto"/>
        <w:rPr>
          <w:rFonts w:ascii="Verdana" w:eastAsia="Calibri" w:hAnsi="Verdana" w:cs="Arial"/>
          <w:sz w:val="20"/>
          <w:szCs w:val="20"/>
        </w:rPr>
      </w:pPr>
      <w:r w:rsidRPr="00E16C3E">
        <w:rPr>
          <w:rFonts w:ascii="Verdana" w:eastAsia="Calibri" w:hAnsi="Verdana" w:cs="Arial"/>
          <w:sz w:val="20"/>
          <w:szCs w:val="20"/>
        </w:rPr>
        <w:t>Any car or driver may be prohibited from practice or the competition for safety reasons.</w:t>
      </w:r>
    </w:p>
    <w:p w:rsidR="00E16C3E" w:rsidRPr="00E16C3E" w:rsidRDefault="00E16C3E" w:rsidP="00E16C3E">
      <w:pPr>
        <w:spacing w:after="120" w:line="276" w:lineRule="auto"/>
        <w:ind w:left="240"/>
        <w:rPr>
          <w:rFonts w:ascii="Verdana" w:eastAsia="Calibri" w:hAnsi="Verdana" w:cs="Arial"/>
          <w:b/>
          <w:sz w:val="20"/>
          <w:szCs w:val="20"/>
        </w:rPr>
      </w:pPr>
      <w:r w:rsidRPr="00E16C3E">
        <w:rPr>
          <w:rFonts w:ascii="Verdana" w:eastAsia="Calibri" w:hAnsi="Verdana" w:cs="Arial"/>
          <w:b/>
          <w:sz w:val="20"/>
          <w:szCs w:val="20"/>
        </w:rPr>
        <w:t xml:space="preserve">Note; competitors are reminded to check condition of seat belts and harnesses for signs of fraying or UV degradation. Scrutineers will be paying </w:t>
      </w:r>
      <w:proofErr w:type="gramStart"/>
      <w:r w:rsidRPr="00E16C3E">
        <w:rPr>
          <w:rFonts w:ascii="Verdana" w:eastAsia="Calibri" w:hAnsi="Verdana" w:cs="Arial"/>
          <w:b/>
          <w:sz w:val="20"/>
          <w:szCs w:val="20"/>
        </w:rPr>
        <w:t>particular attention</w:t>
      </w:r>
      <w:proofErr w:type="gramEnd"/>
      <w:r w:rsidRPr="00E16C3E">
        <w:rPr>
          <w:rFonts w:ascii="Verdana" w:eastAsia="Calibri" w:hAnsi="Verdana" w:cs="Arial"/>
          <w:b/>
          <w:sz w:val="20"/>
          <w:szCs w:val="20"/>
        </w:rPr>
        <w:t xml:space="preserve"> to these.</w:t>
      </w:r>
    </w:p>
    <w:p w:rsidR="00F87B2B" w:rsidRDefault="00E16C3E" w:rsidP="00F87B2B">
      <w:pPr>
        <w:pStyle w:val="Body1"/>
        <w:ind w:left="0" w:firstLine="0"/>
        <w:rPr>
          <w:sz w:val="22"/>
          <w:szCs w:val="22"/>
          <w:lang w:val="en-US"/>
        </w:rPr>
      </w:pPr>
      <w:r w:rsidRPr="000B7329">
        <w:rPr>
          <w:rFonts w:ascii="Verdana" w:hAnsi="Verdana"/>
          <w:color w:val="000000"/>
        </w:rPr>
        <w:t xml:space="preserve">On completion of scrutineering, competitors are to report to the Event Secretary who will issue </w:t>
      </w:r>
      <w:r w:rsidR="00586506">
        <w:rPr>
          <w:rFonts w:ascii="Verdana" w:hAnsi="Verdana"/>
          <w:color w:val="000000"/>
        </w:rPr>
        <w:t xml:space="preserve">their </w:t>
      </w:r>
      <w:r w:rsidRPr="000B7329">
        <w:rPr>
          <w:rFonts w:ascii="Verdana" w:hAnsi="Verdana"/>
          <w:color w:val="000000"/>
        </w:rPr>
        <w:t xml:space="preserve">starting order. </w:t>
      </w:r>
      <w:r w:rsidR="00287485">
        <w:rPr>
          <w:rFonts w:ascii="Verdana" w:hAnsi="Verdana"/>
          <w:color w:val="000000"/>
        </w:rPr>
        <w:t xml:space="preserve">Refer clause 8 (a). </w:t>
      </w:r>
      <w:r w:rsidRPr="000B7329">
        <w:rPr>
          <w:rFonts w:ascii="Verdana" w:hAnsi="Verdana"/>
          <w:color w:val="000000"/>
        </w:rPr>
        <w:t>A sticker will be issued with starting order</w:t>
      </w:r>
      <w:r w:rsidR="00586506">
        <w:rPr>
          <w:rFonts w:ascii="Verdana" w:hAnsi="Verdana"/>
          <w:color w:val="000000"/>
        </w:rPr>
        <w:t xml:space="preserve"> number</w:t>
      </w:r>
      <w:r w:rsidR="000B7329">
        <w:rPr>
          <w:rFonts w:ascii="Verdana" w:hAnsi="Verdana"/>
          <w:color w:val="000000"/>
        </w:rPr>
        <w:t>.</w:t>
      </w:r>
      <w:r w:rsidR="00F87B2B" w:rsidRPr="00F87B2B">
        <w:rPr>
          <w:sz w:val="22"/>
          <w:szCs w:val="22"/>
          <w:lang w:val="en-US"/>
        </w:rPr>
        <w:t xml:space="preserve"> </w:t>
      </w:r>
    </w:p>
    <w:p w:rsidR="00E16C3E" w:rsidRPr="000B7329" w:rsidRDefault="00F35D47" w:rsidP="00F87B2B">
      <w:pPr>
        <w:pStyle w:val="Body1"/>
        <w:ind w:left="0" w:firstLine="0"/>
        <w:rPr>
          <w:rFonts w:ascii="Verdana" w:hAnsi="Verdana"/>
          <w:color w:val="000000"/>
        </w:rPr>
      </w:pPr>
      <w:r w:rsidRPr="00F35D47">
        <w:rPr>
          <w:rFonts w:ascii="Verdana" w:hAnsi="Verdana"/>
          <w:b/>
          <w:u w:val="single"/>
          <w:lang w:val="en-US"/>
        </w:rPr>
        <w:t xml:space="preserve">Noise; </w:t>
      </w:r>
      <w:r w:rsidR="00F87B2B" w:rsidRPr="00F87B2B">
        <w:rPr>
          <w:rFonts w:ascii="Verdana" w:hAnsi="Verdana"/>
          <w:lang w:val="en-US"/>
        </w:rPr>
        <w:t xml:space="preserve">All vehicles </w:t>
      </w:r>
      <w:r w:rsidR="00F87B2B" w:rsidRPr="00F87B2B">
        <w:rPr>
          <w:rFonts w:ascii="Verdana" w:hAnsi="Verdana"/>
          <w:b/>
          <w:bCs/>
          <w:lang w:val="en-US"/>
        </w:rPr>
        <w:t xml:space="preserve">must be fitted with an effective muffler </w:t>
      </w:r>
      <w:r w:rsidR="00F87B2B" w:rsidRPr="00F87B2B">
        <w:rPr>
          <w:rFonts w:ascii="Verdana" w:hAnsi="Verdana"/>
          <w:lang w:val="en-US"/>
        </w:rPr>
        <w:t xml:space="preserve">constructed to limit vehicle noise not exceeding 95dB(A) measured at a point 30 </w:t>
      </w:r>
      <w:proofErr w:type="spellStart"/>
      <w:r w:rsidR="00F87B2B" w:rsidRPr="00F87B2B">
        <w:rPr>
          <w:rFonts w:ascii="Verdana" w:hAnsi="Verdana"/>
          <w:lang w:val="en-US"/>
        </w:rPr>
        <w:t>metres</w:t>
      </w:r>
      <w:proofErr w:type="spellEnd"/>
      <w:r w:rsidR="00F87B2B" w:rsidRPr="00F87B2B">
        <w:rPr>
          <w:rFonts w:ascii="Verdana" w:hAnsi="Verdana"/>
          <w:lang w:val="en-US"/>
        </w:rPr>
        <w:t xml:space="preserve"> from the track edge by approved measuring equipment.</w:t>
      </w:r>
    </w:p>
    <w:p w:rsidR="000464BB" w:rsidRPr="005D7B45" w:rsidRDefault="00CF5F8E" w:rsidP="00146AE0">
      <w:pPr>
        <w:pStyle w:val="Heading1"/>
        <w:pBdr>
          <w:top w:val="none" w:sz="0" w:space="0" w:color="auto"/>
          <w:left w:val="none" w:sz="0" w:space="0" w:color="auto"/>
          <w:bottom w:val="none" w:sz="0" w:space="0" w:color="auto"/>
          <w:right w:val="none" w:sz="0" w:space="0" w:color="auto"/>
        </w:pBdr>
        <w:spacing w:before="120" w:after="60"/>
        <w:jc w:val="left"/>
        <w:rPr>
          <w:rFonts w:ascii="Verdana" w:hAnsi="Verdana" w:cs="Arial"/>
          <w:b/>
          <w:sz w:val="20"/>
          <w:szCs w:val="22"/>
        </w:rPr>
      </w:pPr>
      <w:r>
        <w:rPr>
          <w:rFonts w:ascii="Verdana" w:hAnsi="Verdana" w:cs="Arial"/>
          <w:b/>
          <w:sz w:val="20"/>
          <w:szCs w:val="22"/>
        </w:rPr>
        <w:t>12.</w:t>
      </w:r>
      <w:r w:rsidR="000464BB">
        <w:rPr>
          <w:rFonts w:ascii="Verdana" w:hAnsi="Verdana" w:cs="Arial"/>
          <w:b/>
          <w:sz w:val="20"/>
          <w:szCs w:val="22"/>
        </w:rPr>
        <w:tab/>
      </w:r>
      <w:r w:rsidR="000464BB" w:rsidRPr="005D7B45">
        <w:rPr>
          <w:rFonts w:ascii="Verdana" w:hAnsi="Verdana" w:cs="Arial"/>
          <w:b/>
          <w:sz w:val="20"/>
          <w:szCs w:val="22"/>
        </w:rPr>
        <w:t>APPAREL</w:t>
      </w:r>
    </w:p>
    <w:p w:rsidR="00980487" w:rsidRDefault="00980487" w:rsidP="00092EB1">
      <w:pPr>
        <w:pStyle w:val="Bullet1"/>
        <w:numPr>
          <w:ilvl w:val="0"/>
          <w:numId w:val="7"/>
        </w:numPr>
        <w:tabs>
          <w:tab w:val="left" w:pos="851"/>
        </w:tabs>
        <w:ind w:left="993" w:hanging="567"/>
        <w:rPr>
          <w:rFonts w:ascii="Verdana" w:hAnsi="Verdana"/>
        </w:rPr>
      </w:pPr>
      <w:r>
        <w:rPr>
          <w:rFonts w:ascii="Verdana" w:hAnsi="Verdana"/>
        </w:rPr>
        <w:t>All drivers are required to wear suitable non-flammable clothing such as cotton or wool to cover the body from head to toe to wrist.</w:t>
      </w:r>
    </w:p>
    <w:p w:rsidR="00980487" w:rsidRDefault="00980487" w:rsidP="00092EB1">
      <w:pPr>
        <w:pStyle w:val="Bullet1"/>
        <w:numPr>
          <w:ilvl w:val="0"/>
          <w:numId w:val="7"/>
        </w:numPr>
        <w:tabs>
          <w:tab w:val="left" w:pos="851"/>
        </w:tabs>
        <w:ind w:left="993" w:hanging="567"/>
        <w:rPr>
          <w:rFonts w:ascii="Verdana" w:hAnsi="Verdana"/>
        </w:rPr>
      </w:pPr>
      <w:r>
        <w:rPr>
          <w:rFonts w:ascii="Verdana" w:hAnsi="Verdana"/>
        </w:rPr>
        <w:t>All drivers must wear a safety helmet. Helmets bearing any of the following markings are approved for use:</w:t>
      </w:r>
      <w:r>
        <w:rPr>
          <w:rFonts w:ascii="Verdana" w:hAnsi="Verdana"/>
        </w:rPr>
        <w:br/>
        <w:t xml:space="preserve">AS AS1698, Australian Standard; Snell SA 90, M90, SA95, SA 2000 USA Standard; SF1 Spec. 31.1, 31.2, USA Standard; SIS 88.24.11(2), Swedish Standard; DS 2124.1, Danish Standard; SFS 3653, Finnish Standard; ONS/OMK, German </w:t>
      </w:r>
      <w:r>
        <w:rPr>
          <w:rFonts w:ascii="Verdana" w:hAnsi="Verdana"/>
        </w:rPr>
        <w:lastRenderedPageBreak/>
        <w:t>Standard; NE 5 72 305, French Standard; E22 (with 02, 03, 04 or 05 amendments), European Standard; BS 6658-85 Type A and A/FR (including amendments), British Standard as a minimum Helmets exceeding these standards are accepted and be deemed by the scrutineers of the event to be in a suitable condition for Motorsport use.</w:t>
      </w:r>
    </w:p>
    <w:p w:rsidR="00980487" w:rsidRDefault="00980487" w:rsidP="00092EB1">
      <w:pPr>
        <w:pStyle w:val="Bullet1"/>
        <w:numPr>
          <w:ilvl w:val="0"/>
          <w:numId w:val="7"/>
        </w:numPr>
        <w:tabs>
          <w:tab w:val="left" w:pos="851"/>
        </w:tabs>
        <w:ind w:left="851" w:hanging="425"/>
        <w:rPr>
          <w:rFonts w:ascii="Verdana" w:hAnsi="Verdana"/>
        </w:rPr>
      </w:pPr>
      <w:r>
        <w:rPr>
          <w:rFonts w:ascii="Verdana" w:hAnsi="Verdana"/>
        </w:rPr>
        <w:t xml:space="preserve">Seatbelts must be fitted to the vehicle and must comply with current Australian </w:t>
      </w:r>
      <w:r w:rsidR="00AE294B">
        <w:rPr>
          <w:rFonts w:ascii="Verdana" w:hAnsi="Verdana"/>
        </w:rPr>
        <w:t xml:space="preserve">or FIA </w:t>
      </w:r>
      <w:r>
        <w:rPr>
          <w:rFonts w:ascii="Verdana" w:hAnsi="Verdana"/>
        </w:rPr>
        <w:t>Standards</w:t>
      </w:r>
    </w:p>
    <w:p w:rsidR="00980487" w:rsidRDefault="00980487" w:rsidP="00092EB1">
      <w:pPr>
        <w:pStyle w:val="Bullet1"/>
        <w:numPr>
          <w:ilvl w:val="0"/>
          <w:numId w:val="7"/>
        </w:numPr>
        <w:tabs>
          <w:tab w:val="left" w:pos="851"/>
        </w:tabs>
        <w:ind w:left="993" w:hanging="567"/>
        <w:rPr>
          <w:rFonts w:ascii="Verdana" w:hAnsi="Verdana"/>
        </w:rPr>
      </w:pPr>
      <w:r>
        <w:rPr>
          <w:rFonts w:ascii="Verdana" w:hAnsi="Verdana"/>
        </w:rPr>
        <w:t>Passengers are not permitted in any competing vehicles.</w:t>
      </w:r>
    </w:p>
    <w:p w:rsidR="00980487" w:rsidRDefault="00980487" w:rsidP="00092EB1">
      <w:pPr>
        <w:pStyle w:val="Bullet1"/>
        <w:numPr>
          <w:ilvl w:val="0"/>
          <w:numId w:val="7"/>
        </w:numPr>
        <w:tabs>
          <w:tab w:val="left" w:pos="851"/>
        </w:tabs>
        <w:ind w:left="993" w:hanging="567"/>
        <w:rPr>
          <w:rFonts w:ascii="Verdana" w:hAnsi="Verdana"/>
        </w:rPr>
      </w:pPr>
      <w:r>
        <w:rPr>
          <w:rFonts w:ascii="Verdana" w:hAnsi="Verdana"/>
        </w:rPr>
        <w:t>All vehicles must be fitted with at least two (2) independent fastening systems, of adequate strength and limited extensibility, which simultaneously hold the bonnet or panels closed. Bodily unmodified production cars manufactured after 1 January 1973, and other cars which are fitted with Front Hinged Bonnets may utilise the original, unmodified manufacturers component for closing the bonnet, without the use of a secondary restraint mechanism.</w:t>
      </w:r>
    </w:p>
    <w:p w:rsidR="00980487" w:rsidRDefault="00980487" w:rsidP="00092EB1">
      <w:pPr>
        <w:pStyle w:val="Bullet1"/>
        <w:numPr>
          <w:ilvl w:val="0"/>
          <w:numId w:val="7"/>
        </w:numPr>
        <w:tabs>
          <w:tab w:val="left" w:pos="851"/>
        </w:tabs>
        <w:ind w:left="993" w:hanging="567"/>
        <w:rPr>
          <w:rFonts w:ascii="Verdana" w:hAnsi="Verdana"/>
        </w:rPr>
      </w:pPr>
      <w:r>
        <w:rPr>
          <w:rFonts w:ascii="Verdana" w:hAnsi="Verdana"/>
        </w:rPr>
        <w:t>Drivers of all open cars must wear eye protection to AS 1609 – 1981.</w:t>
      </w:r>
    </w:p>
    <w:p w:rsidR="00980487" w:rsidRDefault="00980487" w:rsidP="00092EB1">
      <w:pPr>
        <w:pStyle w:val="Bullet1"/>
        <w:numPr>
          <w:ilvl w:val="0"/>
          <w:numId w:val="7"/>
        </w:numPr>
        <w:tabs>
          <w:tab w:val="left" w:pos="851"/>
        </w:tabs>
        <w:ind w:left="993" w:hanging="567"/>
        <w:rPr>
          <w:rFonts w:ascii="Verdana" w:hAnsi="Verdana"/>
        </w:rPr>
      </w:pPr>
      <w:r>
        <w:rPr>
          <w:rFonts w:ascii="Verdana" w:hAnsi="Verdana"/>
        </w:rPr>
        <w:t xml:space="preserve">The consumption of alcohol by drivers is forbidden in accordance with </w:t>
      </w:r>
      <w:r w:rsidR="001413EA">
        <w:rPr>
          <w:rFonts w:ascii="Verdana" w:hAnsi="Verdana"/>
        </w:rPr>
        <w:t xml:space="preserve">Schedule 3 of the </w:t>
      </w:r>
      <w:r>
        <w:rPr>
          <w:rFonts w:ascii="Verdana" w:hAnsi="Verdana"/>
        </w:rPr>
        <w:t>NCR</w:t>
      </w:r>
      <w:r w:rsidR="001413EA">
        <w:rPr>
          <w:rFonts w:ascii="Verdana" w:hAnsi="Verdana"/>
        </w:rPr>
        <w:t>’s</w:t>
      </w:r>
      <w:r>
        <w:rPr>
          <w:rFonts w:ascii="Verdana" w:hAnsi="Verdana"/>
        </w:rPr>
        <w:t>.  Consumption of alcohol in non-public areas is forbidden.  Inappropriate behaviour or instances of any of the above may result in exclusion from the event and the Stewards may take further action.</w:t>
      </w:r>
    </w:p>
    <w:p w:rsidR="00980487" w:rsidRDefault="00980487" w:rsidP="00980487">
      <w:pPr>
        <w:rPr>
          <w:rFonts w:ascii="Verdana" w:hAnsi="Verdana" w:cs="Arial"/>
          <w:sz w:val="20"/>
          <w:szCs w:val="22"/>
        </w:rPr>
      </w:pPr>
      <w:r>
        <w:rPr>
          <w:rFonts w:ascii="Verdana" w:hAnsi="Verdana" w:cs="Arial"/>
          <w:sz w:val="20"/>
          <w:szCs w:val="22"/>
        </w:rPr>
        <w:t>All competitors must wear helmets and in open vehicles, goggles/visors. The organisers recommend that competitors wear an approved full-face helmet when driving in open vehicles. Fire resistant clothing is recommended, otherwise, drivers must wear woollen or cotton clothing covering the body from ankles to wrists and neck, and fully enclosed suitable footwear.</w:t>
      </w:r>
    </w:p>
    <w:p w:rsidR="00C12F46" w:rsidRPr="005D7B45" w:rsidRDefault="00CF5F8E" w:rsidP="00146AE0">
      <w:pPr>
        <w:pStyle w:val="Heading1"/>
        <w:pBdr>
          <w:top w:val="none" w:sz="0" w:space="0" w:color="auto"/>
          <w:left w:val="none" w:sz="0" w:space="0" w:color="auto"/>
          <w:bottom w:val="none" w:sz="0" w:space="0" w:color="auto"/>
          <w:right w:val="none" w:sz="0" w:space="0" w:color="auto"/>
        </w:pBdr>
        <w:tabs>
          <w:tab w:val="num" w:pos="432"/>
        </w:tabs>
        <w:spacing w:before="120" w:after="60"/>
        <w:ind w:left="431" w:hanging="431"/>
        <w:jc w:val="left"/>
        <w:rPr>
          <w:rFonts w:ascii="Verdana" w:hAnsi="Verdana" w:cs="Arial"/>
          <w:b/>
          <w:sz w:val="20"/>
          <w:szCs w:val="22"/>
        </w:rPr>
      </w:pPr>
      <w:r>
        <w:rPr>
          <w:rFonts w:ascii="Verdana" w:hAnsi="Verdana" w:cs="Arial"/>
          <w:b/>
          <w:sz w:val="20"/>
          <w:szCs w:val="22"/>
        </w:rPr>
        <w:t>13</w:t>
      </w:r>
      <w:r w:rsidR="00C12F46" w:rsidRPr="005D7B45">
        <w:rPr>
          <w:rFonts w:ascii="Verdana" w:hAnsi="Verdana" w:cs="Arial"/>
          <w:b/>
          <w:sz w:val="20"/>
          <w:szCs w:val="22"/>
        </w:rPr>
        <w:t>.</w:t>
      </w:r>
      <w:r w:rsidR="00C12F46" w:rsidRPr="005D7B45">
        <w:rPr>
          <w:rFonts w:ascii="Verdana" w:hAnsi="Verdana" w:cs="Arial"/>
          <w:b/>
          <w:sz w:val="20"/>
          <w:szCs w:val="22"/>
        </w:rPr>
        <w:tab/>
      </w:r>
      <w:r w:rsidR="00F34CDF">
        <w:rPr>
          <w:rFonts w:ascii="Verdana" w:hAnsi="Verdana" w:cs="Arial"/>
          <w:b/>
          <w:sz w:val="20"/>
          <w:szCs w:val="22"/>
        </w:rPr>
        <w:t xml:space="preserve">    </w:t>
      </w:r>
      <w:r w:rsidR="00C12F46" w:rsidRPr="005D7B45">
        <w:rPr>
          <w:rFonts w:ascii="Verdana" w:hAnsi="Verdana" w:cs="Arial"/>
          <w:b/>
          <w:sz w:val="20"/>
          <w:szCs w:val="22"/>
        </w:rPr>
        <w:t>TIMING</w:t>
      </w:r>
    </w:p>
    <w:p w:rsidR="00586506" w:rsidRDefault="00586506" w:rsidP="00586506">
      <w:pPr>
        <w:rPr>
          <w:rFonts w:ascii="Verdana" w:hAnsi="Verdana" w:cs="Arial"/>
          <w:sz w:val="20"/>
          <w:szCs w:val="22"/>
        </w:rPr>
      </w:pPr>
      <w:r>
        <w:rPr>
          <w:rFonts w:ascii="Verdana" w:hAnsi="Verdana" w:cs="Arial"/>
          <w:sz w:val="20"/>
          <w:szCs w:val="22"/>
        </w:rPr>
        <w:t xml:space="preserve">A combination electric eye and manual timing system will be used with manual stop watch as back up confirmation. Results will be published on the TSOA WA web site at the completion of the event.  </w:t>
      </w:r>
    </w:p>
    <w:p w:rsidR="00C12F46" w:rsidRPr="005D7B45" w:rsidRDefault="00CF5F8E" w:rsidP="00146AE0">
      <w:pPr>
        <w:pStyle w:val="Heading1"/>
        <w:pBdr>
          <w:top w:val="none" w:sz="0" w:space="0" w:color="auto"/>
          <w:left w:val="none" w:sz="0" w:space="0" w:color="auto"/>
          <w:bottom w:val="none" w:sz="0" w:space="0" w:color="auto"/>
          <w:right w:val="none" w:sz="0" w:space="0" w:color="auto"/>
        </w:pBdr>
        <w:spacing w:before="120" w:after="60"/>
        <w:jc w:val="left"/>
        <w:rPr>
          <w:rFonts w:ascii="Verdana" w:hAnsi="Verdana" w:cs="Arial"/>
          <w:b/>
          <w:sz w:val="20"/>
          <w:szCs w:val="22"/>
        </w:rPr>
      </w:pPr>
      <w:r>
        <w:rPr>
          <w:rFonts w:ascii="Verdana" w:hAnsi="Verdana" w:cs="Arial"/>
          <w:b/>
          <w:sz w:val="20"/>
          <w:szCs w:val="22"/>
        </w:rPr>
        <w:t>14</w:t>
      </w:r>
      <w:r w:rsidR="00C12F46" w:rsidRPr="005D7B45">
        <w:rPr>
          <w:rFonts w:ascii="Verdana" w:hAnsi="Verdana" w:cs="Arial"/>
          <w:b/>
          <w:sz w:val="20"/>
          <w:szCs w:val="22"/>
        </w:rPr>
        <w:t>.</w:t>
      </w:r>
      <w:r w:rsidR="00C12F46" w:rsidRPr="005D7B45">
        <w:rPr>
          <w:rFonts w:ascii="Verdana" w:hAnsi="Verdana" w:cs="Arial"/>
          <w:b/>
          <w:sz w:val="20"/>
          <w:szCs w:val="22"/>
        </w:rPr>
        <w:tab/>
        <w:t>USE OF PROHIBITED SUBSTANCES</w:t>
      </w:r>
    </w:p>
    <w:p w:rsidR="00EA2218" w:rsidRDefault="00EA2218" w:rsidP="00EA2218">
      <w:pPr>
        <w:autoSpaceDE w:val="0"/>
        <w:autoSpaceDN w:val="0"/>
        <w:rPr>
          <w:rFonts w:ascii="Arial" w:hAnsi="Arial" w:cs="Arial"/>
          <w:sz w:val="20"/>
          <w:szCs w:val="20"/>
        </w:rPr>
      </w:pPr>
      <w:r>
        <w:rPr>
          <w:rFonts w:ascii="Arial" w:hAnsi="Arial" w:cs="Arial"/>
          <w:sz w:val="20"/>
          <w:szCs w:val="20"/>
          <w:lang w:eastAsia="en-AU"/>
        </w:rPr>
        <w:t>Use of any drugs affecting the performance of a competitor is prohibited, as listed in Schedule 3, National Competition Rules and in accordance with AASA Drugs in Sport Policy.</w:t>
      </w:r>
    </w:p>
    <w:p w:rsidR="00EA2218" w:rsidRDefault="00EA2218" w:rsidP="00EA2218">
      <w:pPr>
        <w:rPr>
          <w:rFonts w:ascii="Verdana" w:hAnsi="Verdana" w:cs="Arial"/>
          <w:sz w:val="20"/>
          <w:szCs w:val="22"/>
        </w:rPr>
      </w:pPr>
      <w:r>
        <w:rPr>
          <w:rFonts w:ascii="Verdana" w:hAnsi="Verdana" w:cs="Arial"/>
          <w:sz w:val="20"/>
          <w:szCs w:val="22"/>
        </w:rPr>
        <w:t xml:space="preserve">During competition, consumption of alcoholic beverages in the paddock, pits or any other portion of the competition venue under control of the officials is expressly forbidden until all practice or competition activity is concluded. Any driver or crew member who is suspected of being affected by alcohol shall not be permitted to participate. </w:t>
      </w:r>
    </w:p>
    <w:p w:rsidR="00C12F46" w:rsidRPr="005D7B45" w:rsidRDefault="00EA2218" w:rsidP="00EA2218">
      <w:pPr>
        <w:autoSpaceDE w:val="0"/>
        <w:autoSpaceDN w:val="0"/>
        <w:rPr>
          <w:rFonts w:ascii="Verdana" w:hAnsi="Verdana" w:cs="Arial"/>
          <w:sz w:val="20"/>
          <w:szCs w:val="22"/>
        </w:rPr>
      </w:pPr>
      <w:r>
        <w:rPr>
          <w:rFonts w:ascii="Verdana" w:hAnsi="Verdana" w:cs="Arial"/>
          <w:sz w:val="20"/>
          <w:szCs w:val="22"/>
        </w:rPr>
        <w:t xml:space="preserve"> This serves as the required 24-hour notice to Competitors, Crew and Officials.</w:t>
      </w:r>
    </w:p>
    <w:p w:rsidR="00F34CDF" w:rsidRPr="005D7B45" w:rsidRDefault="00F34CDF" w:rsidP="00146AE0">
      <w:pPr>
        <w:pStyle w:val="Heading1"/>
        <w:pBdr>
          <w:top w:val="none" w:sz="0" w:space="0" w:color="auto"/>
          <w:left w:val="none" w:sz="0" w:space="0" w:color="auto"/>
          <w:bottom w:val="none" w:sz="0" w:space="0" w:color="auto"/>
          <w:right w:val="none" w:sz="0" w:space="0" w:color="auto"/>
        </w:pBdr>
        <w:tabs>
          <w:tab w:val="num" w:pos="432"/>
        </w:tabs>
        <w:spacing w:before="120" w:after="60"/>
        <w:ind w:left="431" w:hanging="431"/>
        <w:jc w:val="left"/>
        <w:rPr>
          <w:rFonts w:ascii="Verdana" w:hAnsi="Verdana" w:cs="Arial"/>
          <w:b/>
          <w:sz w:val="20"/>
          <w:szCs w:val="22"/>
        </w:rPr>
      </w:pPr>
      <w:r>
        <w:rPr>
          <w:rFonts w:ascii="Verdana" w:hAnsi="Verdana" w:cs="Arial"/>
          <w:b/>
          <w:sz w:val="20"/>
          <w:szCs w:val="22"/>
        </w:rPr>
        <w:t xml:space="preserve">15.  </w:t>
      </w:r>
      <w:r w:rsidRPr="005D7B45">
        <w:rPr>
          <w:rFonts w:ascii="Verdana" w:hAnsi="Verdana" w:cs="Arial"/>
          <w:b/>
          <w:sz w:val="20"/>
          <w:szCs w:val="22"/>
        </w:rPr>
        <w:tab/>
      </w:r>
      <w:r>
        <w:rPr>
          <w:rFonts w:ascii="Verdana" w:hAnsi="Verdana" w:cs="Arial"/>
          <w:b/>
          <w:sz w:val="20"/>
          <w:szCs w:val="22"/>
        </w:rPr>
        <w:t xml:space="preserve">SAFETY </w:t>
      </w:r>
      <w:r w:rsidRPr="005D7B45">
        <w:rPr>
          <w:rFonts w:ascii="Verdana" w:hAnsi="Verdana" w:cs="Arial"/>
          <w:b/>
          <w:sz w:val="20"/>
          <w:szCs w:val="22"/>
        </w:rPr>
        <w:t xml:space="preserve">- </w:t>
      </w:r>
      <w:smartTag w:uri="urn:schemas-microsoft-com:office:smarttags" w:element="stockticker">
        <w:r w:rsidRPr="005D7B45">
          <w:rPr>
            <w:rFonts w:ascii="Verdana" w:hAnsi="Verdana" w:cs="Arial"/>
            <w:b/>
            <w:sz w:val="20"/>
            <w:szCs w:val="22"/>
          </w:rPr>
          <w:t>CARS</w:t>
        </w:r>
      </w:smartTag>
    </w:p>
    <w:p w:rsidR="00EA2218" w:rsidRDefault="00EA2218" w:rsidP="00EA2218">
      <w:pPr>
        <w:spacing w:before="120"/>
        <w:rPr>
          <w:rFonts w:ascii="Verdana" w:hAnsi="Verdana" w:cs="Arial"/>
          <w:b/>
          <w:sz w:val="20"/>
          <w:szCs w:val="22"/>
        </w:rPr>
      </w:pPr>
      <w:r>
        <w:rPr>
          <w:rFonts w:ascii="Verdana" w:hAnsi="Verdana" w:cs="Arial"/>
          <w:b/>
          <w:sz w:val="20"/>
          <w:szCs w:val="22"/>
        </w:rPr>
        <w:t>All cars must:</w:t>
      </w:r>
    </w:p>
    <w:p w:rsidR="00EA2218" w:rsidRDefault="00EA2218" w:rsidP="00092EB1">
      <w:pPr>
        <w:numPr>
          <w:ilvl w:val="0"/>
          <w:numId w:val="8"/>
        </w:numPr>
        <w:rPr>
          <w:rFonts w:ascii="Verdana" w:hAnsi="Verdana" w:cs="Arial"/>
          <w:sz w:val="20"/>
          <w:szCs w:val="22"/>
        </w:rPr>
      </w:pPr>
      <w:r>
        <w:rPr>
          <w:rFonts w:ascii="Verdana" w:hAnsi="Verdana" w:cs="Arial"/>
          <w:sz w:val="20"/>
          <w:szCs w:val="22"/>
        </w:rPr>
        <w:t xml:space="preserve">If open top, be fitted with a roll over protection bar. </w:t>
      </w:r>
    </w:p>
    <w:p w:rsidR="00EA2218" w:rsidRDefault="00EA2218" w:rsidP="00092EB1">
      <w:pPr>
        <w:numPr>
          <w:ilvl w:val="0"/>
          <w:numId w:val="8"/>
        </w:numPr>
        <w:rPr>
          <w:rFonts w:ascii="Verdana" w:hAnsi="Verdana" w:cs="Arial"/>
          <w:sz w:val="20"/>
          <w:szCs w:val="22"/>
        </w:rPr>
      </w:pPr>
      <w:r>
        <w:rPr>
          <w:rFonts w:ascii="Verdana" w:hAnsi="Verdana" w:cs="Arial"/>
          <w:sz w:val="20"/>
          <w:szCs w:val="22"/>
        </w:rPr>
        <w:t>Be fitted with Seat Belts or a specifically approved harness. (see above note relating to condition)</w:t>
      </w:r>
    </w:p>
    <w:p w:rsidR="00EA2218" w:rsidRDefault="00EA2218" w:rsidP="00EA2218">
      <w:pPr>
        <w:pStyle w:val="Body1"/>
        <w:ind w:firstLine="0"/>
        <w:rPr>
          <w:rFonts w:ascii="Verdana" w:hAnsi="Verdana"/>
          <w:szCs w:val="22"/>
        </w:rPr>
      </w:pPr>
      <w:r>
        <w:rPr>
          <w:rFonts w:ascii="Verdana" w:hAnsi="Verdana"/>
          <w:szCs w:val="22"/>
        </w:rPr>
        <w:t>Have a securely fitted fire extinguisher, which complies with AS 1841 using a metal mounting bracket. This should be mounted in a suitable position. The fitment of an ‘on board’ system is an acceptable alternative.</w:t>
      </w:r>
      <w:r>
        <w:rPr>
          <w:rFonts w:ascii="Verdana" w:hAnsi="Verdana"/>
        </w:rPr>
        <w:t xml:space="preserve"> BCF/Halon extinguishers are illegal and will not be permitted.</w:t>
      </w:r>
    </w:p>
    <w:p w:rsidR="00EA2218" w:rsidRDefault="00EA2218" w:rsidP="00092EB1">
      <w:pPr>
        <w:numPr>
          <w:ilvl w:val="0"/>
          <w:numId w:val="8"/>
        </w:numPr>
        <w:rPr>
          <w:rFonts w:ascii="Verdana" w:hAnsi="Verdana" w:cs="Arial"/>
          <w:sz w:val="20"/>
          <w:szCs w:val="22"/>
        </w:rPr>
      </w:pPr>
      <w:r>
        <w:rPr>
          <w:rFonts w:ascii="Verdana" w:hAnsi="Verdana" w:cs="Arial"/>
          <w:sz w:val="20"/>
          <w:szCs w:val="22"/>
        </w:rPr>
        <w:t>On external coachwork, a blue triangle of sides 150mm, indicating the position of the battery.</w:t>
      </w:r>
    </w:p>
    <w:p w:rsidR="00EA2218" w:rsidRDefault="00EA2218" w:rsidP="00092EB1">
      <w:pPr>
        <w:numPr>
          <w:ilvl w:val="0"/>
          <w:numId w:val="8"/>
        </w:numPr>
        <w:rPr>
          <w:rFonts w:ascii="Verdana" w:hAnsi="Verdana" w:cs="Arial"/>
          <w:sz w:val="20"/>
          <w:szCs w:val="22"/>
        </w:rPr>
      </w:pPr>
      <w:r>
        <w:rPr>
          <w:rFonts w:ascii="Verdana" w:hAnsi="Verdana" w:cs="Arial"/>
          <w:sz w:val="20"/>
          <w:szCs w:val="22"/>
        </w:rPr>
        <w:t xml:space="preserve">All forward glass lenses must be covered in a clear film material unless headlights are of the fold up type. (plastic indicator lenses do not require this covering) </w:t>
      </w:r>
    </w:p>
    <w:p w:rsidR="00EA2218" w:rsidRDefault="00EA2218" w:rsidP="00EA2218">
      <w:pPr>
        <w:spacing w:before="120"/>
        <w:rPr>
          <w:rFonts w:ascii="Verdana" w:hAnsi="Verdana" w:cs="Arial"/>
          <w:b/>
          <w:sz w:val="20"/>
          <w:szCs w:val="22"/>
        </w:rPr>
      </w:pPr>
      <w:r>
        <w:rPr>
          <w:rFonts w:ascii="Verdana" w:hAnsi="Verdana" w:cs="Arial"/>
          <w:b/>
          <w:sz w:val="20"/>
          <w:szCs w:val="22"/>
        </w:rPr>
        <w:t>Cars not road registered must:</w:t>
      </w:r>
    </w:p>
    <w:p w:rsidR="00EA2218" w:rsidRDefault="00EA2218" w:rsidP="00092EB1">
      <w:pPr>
        <w:numPr>
          <w:ilvl w:val="0"/>
          <w:numId w:val="9"/>
        </w:numPr>
        <w:rPr>
          <w:rFonts w:ascii="Verdana" w:hAnsi="Verdana" w:cs="Arial"/>
          <w:sz w:val="20"/>
          <w:szCs w:val="22"/>
        </w:rPr>
      </w:pPr>
      <w:r>
        <w:rPr>
          <w:rFonts w:ascii="Verdana" w:hAnsi="Verdana" w:cs="Arial"/>
          <w:sz w:val="20"/>
          <w:szCs w:val="22"/>
        </w:rPr>
        <w:t>Not be fitted with any steering column locking device.</w:t>
      </w:r>
    </w:p>
    <w:p w:rsidR="00EA2218" w:rsidRDefault="00EA2218" w:rsidP="00092EB1">
      <w:pPr>
        <w:numPr>
          <w:ilvl w:val="0"/>
          <w:numId w:val="9"/>
        </w:numPr>
        <w:rPr>
          <w:rFonts w:ascii="Verdana" w:hAnsi="Verdana" w:cs="Arial"/>
          <w:sz w:val="20"/>
          <w:szCs w:val="22"/>
        </w:rPr>
      </w:pPr>
      <w:r>
        <w:rPr>
          <w:rFonts w:ascii="Verdana" w:hAnsi="Verdana" w:cs="Arial"/>
          <w:sz w:val="20"/>
          <w:szCs w:val="22"/>
        </w:rPr>
        <w:t>If not equipped with a suitable cross member then to be fitted with a strap that will prevent the tail shaft falling to the ground in event of a component failure.</w:t>
      </w:r>
    </w:p>
    <w:p w:rsidR="00EA2218" w:rsidRDefault="00EA2218" w:rsidP="00092EB1">
      <w:pPr>
        <w:numPr>
          <w:ilvl w:val="0"/>
          <w:numId w:val="9"/>
        </w:numPr>
        <w:rPr>
          <w:rFonts w:ascii="Verdana" w:hAnsi="Verdana" w:cs="Arial"/>
          <w:sz w:val="20"/>
          <w:szCs w:val="22"/>
        </w:rPr>
      </w:pPr>
      <w:r>
        <w:rPr>
          <w:rFonts w:ascii="Verdana" w:hAnsi="Verdana" w:cs="Arial"/>
          <w:sz w:val="20"/>
          <w:szCs w:val="22"/>
        </w:rPr>
        <w:t xml:space="preserve">Be fitted with crankcase breather/s discharging to atmosphere have fitted to such breather/s an oil trap container which must be empty at the start of competition, of a </w:t>
      </w:r>
      <w:r>
        <w:rPr>
          <w:rFonts w:ascii="Verdana" w:hAnsi="Verdana" w:cs="Arial"/>
          <w:sz w:val="20"/>
          <w:szCs w:val="22"/>
        </w:rPr>
        <w:lastRenderedPageBreak/>
        <w:t>capacity of at least two litres for vehicles under 2000cc or three litres for vehicles over 2000cc.</w:t>
      </w:r>
    </w:p>
    <w:p w:rsidR="00EA2218" w:rsidRDefault="00EA2218" w:rsidP="00092EB1">
      <w:pPr>
        <w:numPr>
          <w:ilvl w:val="0"/>
          <w:numId w:val="9"/>
        </w:numPr>
        <w:rPr>
          <w:rFonts w:ascii="Verdana" w:hAnsi="Verdana" w:cs="Arial"/>
          <w:sz w:val="20"/>
          <w:szCs w:val="22"/>
        </w:rPr>
      </w:pPr>
      <w:r>
        <w:rPr>
          <w:rFonts w:ascii="Verdana" w:hAnsi="Verdana" w:cs="Arial"/>
          <w:sz w:val="20"/>
          <w:szCs w:val="22"/>
        </w:rPr>
        <w:t xml:space="preserve">All forward glass lenses must be covered in a clear film material unless headlights are of the fold up type. (plastic indicator lenses do not require this covering) </w:t>
      </w:r>
    </w:p>
    <w:p w:rsidR="00EA2218" w:rsidRDefault="00EA2218" w:rsidP="00EA2218">
      <w:pPr>
        <w:spacing w:before="120"/>
        <w:rPr>
          <w:rFonts w:ascii="Verdana" w:hAnsi="Verdana" w:cs="Arial"/>
          <w:sz w:val="20"/>
          <w:szCs w:val="22"/>
        </w:rPr>
      </w:pPr>
      <w:r>
        <w:rPr>
          <w:rFonts w:ascii="Verdana" w:hAnsi="Verdana" w:cs="Arial"/>
          <w:sz w:val="20"/>
          <w:szCs w:val="22"/>
        </w:rPr>
        <w:t xml:space="preserve">Tubeless tyres must be fitted to optimum rim size only. </w:t>
      </w:r>
    </w:p>
    <w:p w:rsidR="00F34CDF" w:rsidRPr="00F34CDF" w:rsidRDefault="00F34CDF" w:rsidP="00F34CDF">
      <w:pPr>
        <w:spacing w:before="120"/>
        <w:rPr>
          <w:rFonts w:ascii="Verdana" w:hAnsi="Verdana" w:cs="Arial"/>
          <w:b/>
          <w:sz w:val="20"/>
          <w:szCs w:val="22"/>
        </w:rPr>
      </w:pPr>
      <w:r w:rsidRPr="00F34CDF">
        <w:rPr>
          <w:rFonts w:ascii="Verdana" w:hAnsi="Verdana" w:cs="Arial"/>
          <w:b/>
          <w:sz w:val="20"/>
          <w:szCs w:val="22"/>
        </w:rPr>
        <w:t>16.</w:t>
      </w:r>
      <w:r w:rsidRPr="00F34CDF">
        <w:rPr>
          <w:rFonts w:ascii="Verdana" w:hAnsi="Verdana" w:cs="Arial"/>
          <w:b/>
          <w:sz w:val="20"/>
          <w:szCs w:val="22"/>
        </w:rPr>
        <w:tab/>
        <w:t>INSURANCE</w:t>
      </w:r>
    </w:p>
    <w:p w:rsidR="0011672D" w:rsidRDefault="0011672D" w:rsidP="0011672D">
      <w:pPr>
        <w:rPr>
          <w:rFonts w:ascii="Verdana" w:hAnsi="Verdana" w:cs="Arial"/>
          <w:sz w:val="20"/>
          <w:szCs w:val="22"/>
        </w:rPr>
      </w:pPr>
      <w:r>
        <w:rPr>
          <w:rFonts w:ascii="Verdana" w:hAnsi="Verdana" w:cs="Arial"/>
          <w:sz w:val="20"/>
          <w:szCs w:val="22"/>
        </w:rPr>
        <w:t xml:space="preserve">Combined Liability Insurance has been </w:t>
      </w:r>
      <w:r w:rsidR="00061EB5">
        <w:rPr>
          <w:rFonts w:ascii="Verdana" w:hAnsi="Verdana" w:cs="Arial"/>
          <w:sz w:val="20"/>
          <w:szCs w:val="22"/>
        </w:rPr>
        <w:t>e</w:t>
      </w:r>
      <w:r>
        <w:rPr>
          <w:rFonts w:ascii="Verdana" w:hAnsi="Verdana" w:cs="Arial"/>
          <w:sz w:val="20"/>
          <w:szCs w:val="22"/>
        </w:rPr>
        <w:t>ffected by the Promoters.  All drivers and officials are covered by the AASA Personal Accident Insurance Policy in accordance with the conditions of the event permit.</w:t>
      </w:r>
    </w:p>
    <w:p w:rsidR="0011672D" w:rsidRDefault="0011672D" w:rsidP="0011672D">
      <w:pPr>
        <w:rPr>
          <w:rFonts w:ascii="Verdana" w:hAnsi="Verdana" w:cs="Arial"/>
          <w:sz w:val="20"/>
          <w:szCs w:val="22"/>
        </w:rPr>
      </w:pPr>
      <w:r>
        <w:rPr>
          <w:rFonts w:ascii="Verdana" w:hAnsi="Verdana" w:cs="Arial"/>
          <w:sz w:val="20"/>
          <w:szCs w:val="22"/>
        </w:rPr>
        <w:t>Every competitor and driver before taking part in any competition shall sign the Disclaimers and Competitors Statement on the Entry Form.</w:t>
      </w:r>
    </w:p>
    <w:p w:rsidR="00E13792" w:rsidRPr="00E13792" w:rsidRDefault="00E13792" w:rsidP="00146AE0">
      <w:pPr>
        <w:pStyle w:val="Heading1"/>
        <w:pBdr>
          <w:top w:val="none" w:sz="0" w:space="0" w:color="auto"/>
          <w:left w:val="none" w:sz="0" w:space="0" w:color="auto"/>
          <w:bottom w:val="none" w:sz="0" w:space="0" w:color="auto"/>
          <w:right w:val="none" w:sz="0" w:space="0" w:color="auto"/>
        </w:pBdr>
        <w:tabs>
          <w:tab w:val="num" w:pos="432"/>
        </w:tabs>
        <w:spacing w:before="120" w:after="60"/>
        <w:ind w:left="431" w:hanging="431"/>
        <w:jc w:val="left"/>
        <w:rPr>
          <w:rFonts w:ascii="Verdana" w:hAnsi="Verdana"/>
          <w:b/>
          <w:sz w:val="20"/>
          <w:szCs w:val="22"/>
        </w:rPr>
      </w:pPr>
      <w:r>
        <w:rPr>
          <w:rFonts w:ascii="Verdana" w:hAnsi="Verdana"/>
          <w:b/>
          <w:sz w:val="20"/>
          <w:szCs w:val="22"/>
        </w:rPr>
        <w:t>17.</w:t>
      </w:r>
      <w:r>
        <w:rPr>
          <w:rFonts w:ascii="Verdana" w:hAnsi="Verdana"/>
          <w:b/>
          <w:sz w:val="20"/>
          <w:szCs w:val="22"/>
        </w:rPr>
        <w:tab/>
      </w:r>
      <w:r>
        <w:rPr>
          <w:rFonts w:ascii="Verdana" w:hAnsi="Verdana"/>
          <w:b/>
          <w:sz w:val="20"/>
          <w:szCs w:val="22"/>
        </w:rPr>
        <w:tab/>
      </w:r>
      <w:r w:rsidRPr="00E13792">
        <w:rPr>
          <w:rFonts w:ascii="Verdana" w:hAnsi="Verdana"/>
          <w:b/>
          <w:sz w:val="20"/>
          <w:szCs w:val="22"/>
        </w:rPr>
        <w:t>COMPLIANCE WITH INSTRUCTIONS</w:t>
      </w:r>
    </w:p>
    <w:p w:rsidR="00E13792" w:rsidRPr="008722FD" w:rsidRDefault="00E13792" w:rsidP="00E13792">
      <w:pPr>
        <w:rPr>
          <w:rFonts w:ascii="Verdana" w:hAnsi="Verdana" w:cs="Arial"/>
          <w:sz w:val="20"/>
          <w:szCs w:val="22"/>
        </w:rPr>
      </w:pPr>
      <w:r w:rsidRPr="008722FD">
        <w:rPr>
          <w:rFonts w:ascii="Verdana" w:hAnsi="Verdana" w:cs="Arial"/>
          <w:sz w:val="20"/>
          <w:szCs w:val="22"/>
        </w:rPr>
        <w:t>Failure to follow the direction of any official will render a competitor liable to exclusion.</w:t>
      </w:r>
    </w:p>
    <w:p w:rsidR="00DB5CFE" w:rsidRPr="00E13792" w:rsidRDefault="00DB5CFE" w:rsidP="00146AE0">
      <w:pPr>
        <w:pStyle w:val="Heading1"/>
        <w:pBdr>
          <w:top w:val="none" w:sz="0" w:space="0" w:color="auto"/>
          <w:left w:val="none" w:sz="0" w:space="0" w:color="auto"/>
          <w:bottom w:val="none" w:sz="0" w:space="0" w:color="auto"/>
          <w:right w:val="none" w:sz="0" w:space="0" w:color="auto"/>
        </w:pBdr>
        <w:tabs>
          <w:tab w:val="num" w:pos="432"/>
        </w:tabs>
        <w:spacing w:before="120" w:after="60"/>
        <w:ind w:left="431" w:hanging="431"/>
        <w:jc w:val="left"/>
        <w:rPr>
          <w:rFonts w:ascii="Verdana" w:hAnsi="Verdana"/>
          <w:b/>
          <w:sz w:val="20"/>
          <w:szCs w:val="22"/>
        </w:rPr>
      </w:pPr>
      <w:r>
        <w:rPr>
          <w:rFonts w:ascii="Verdana" w:hAnsi="Verdana"/>
          <w:b/>
          <w:sz w:val="20"/>
          <w:szCs w:val="22"/>
        </w:rPr>
        <w:t xml:space="preserve">18.    </w:t>
      </w:r>
      <w:r w:rsidRPr="00E13792">
        <w:rPr>
          <w:rFonts w:ascii="Verdana" w:hAnsi="Verdana"/>
          <w:b/>
          <w:sz w:val="20"/>
          <w:szCs w:val="22"/>
        </w:rPr>
        <w:t>DETERMINATION OF WINNERS</w:t>
      </w:r>
    </w:p>
    <w:p w:rsidR="00704EA3" w:rsidRDefault="00704EA3" w:rsidP="00704EA3">
      <w:pPr>
        <w:rPr>
          <w:rFonts w:ascii="Verdana" w:hAnsi="Verdana" w:cs="Arial"/>
          <w:sz w:val="20"/>
          <w:szCs w:val="22"/>
        </w:rPr>
      </w:pPr>
      <w:r>
        <w:rPr>
          <w:rFonts w:ascii="Verdana" w:hAnsi="Verdana" w:cs="Arial"/>
          <w:sz w:val="20"/>
          <w:szCs w:val="22"/>
        </w:rPr>
        <w:t xml:space="preserve">Results will be determined by the </w:t>
      </w:r>
      <w:r w:rsidR="00750505">
        <w:rPr>
          <w:rFonts w:ascii="Verdana" w:hAnsi="Verdana" w:cs="Arial"/>
          <w:sz w:val="20"/>
          <w:szCs w:val="22"/>
        </w:rPr>
        <w:t xml:space="preserve">accumulation of all 3 timed runs in </w:t>
      </w:r>
      <w:r>
        <w:rPr>
          <w:rFonts w:ascii="Verdana" w:hAnsi="Verdana" w:cs="Arial"/>
          <w:sz w:val="20"/>
          <w:szCs w:val="22"/>
        </w:rPr>
        <w:t xml:space="preserve">each class not including the practice run.  Should two or more competitors record the same </w:t>
      </w:r>
      <w:r w:rsidR="00750505">
        <w:rPr>
          <w:rFonts w:ascii="Verdana" w:hAnsi="Verdana" w:cs="Arial"/>
          <w:sz w:val="20"/>
          <w:szCs w:val="22"/>
        </w:rPr>
        <w:t>accumulated</w:t>
      </w:r>
      <w:r>
        <w:rPr>
          <w:rFonts w:ascii="Verdana" w:hAnsi="Verdana" w:cs="Arial"/>
          <w:sz w:val="20"/>
          <w:szCs w:val="22"/>
        </w:rPr>
        <w:t xml:space="preserve"> time - the fastest time </w:t>
      </w:r>
      <w:r w:rsidR="00750505">
        <w:rPr>
          <w:rFonts w:ascii="Verdana" w:hAnsi="Verdana" w:cs="Arial"/>
          <w:sz w:val="20"/>
          <w:szCs w:val="22"/>
        </w:rPr>
        <w:t xml:space="preserve">in a single run </w:t>
      </w:r>
      <w:r>
        <w:rPr>
          <w:rFonts w:ascii="Verdana" w:hAnsi="Verdana" w:cs="Arial"/>
          <w:sz w:val="20"/>
          <w:szCs w:val="22"/>
        </w:rPr>
        <w:t xml:space="preserve">shall determine the winner. </w:t>
      </w:r>
    </w:p>
    <w:p w:rsidR="00704EA3" w:rsidRDefault="00704EA3" w:rsidP="00704EA3">
      <w:pPr>
        <w:rPr>
          <w:rFonts w:ascii="Verdana" w:hAnsi="Verdana" w:cs="Arial"/>
          <w:sz w:val="20"/>
          <w:szCs w:val="22"/>
        </w:rPr>
      </w:pPr>
      <w:r>
        <w:rPr>
          <w:rFonts w:ascii="Verdana" w:hAnsi="Verdana" w:cs="Arial"/>
          <w:sz w:val="20"/>
          <w:szCs w:val="22"/>
        </w:rPr>
        <w:t>Outright quickest time will be declared based on lowest overall recorded time.</w:t>
      </w:r>
    </w:p>
    <w:p w:rsidR="00704EA3" w:rsidRDefault="00704EA3" w:rsidP="00704EA3">
      <w:pPr>
        <w:rPr>
          <w:rFonts w:ascii="Verdana" w:hAnsi="Verdana" w:cs="Arial"/>
          <w:sz w:val="20"/>
          <w:szCs w:val="22"/>
        </w:rPr>
      </w:pPr>
      <w:r w:rsidRPr="00F921A6">
        <w:rPr>
          <w:rFonts w:ascii="Verdana" w:hAnsi="Verdana" w:cs="Arial"/>
          <w:b/>
          <w:sz w:val="20"/>
          <w:szCs w:val="22"/>
        </w:rPr>
        <w:t>Competitors must start all runs to be eligible</w:t>
      </w:r>
    </w:p>
    <w:p w:rsidR="00594505" w:rsidRDefault="00594505" w:rsidP="00594505">
      <w:pPr>
        <w:jc w:val="center"/>
        <w:rPr>
          <w:rFonts w:ascii="Verdana" w:hAnsi="Verdana" w:cs="Arial"/>
          <w:sz w:val="20"/>
          <w:szCs w:val="22"/>
        </w:rPr>
      </w:pPr>
    </w:p>
    <w:p w:rsidR="00C9229E" w:rsidRDefault="00C9229E" w:rsidP="00C9229E">
      <w:pPr>
        <w:rPr>
          <w:rFonts w:ascii="Verdana" w:hAnsi="Verdana" w:cs="Arial"/>
          <w:sz w:val="20"/>
          <w:szCs w:val="22"/>
        </w:rPr>
      </w:pPr>
      <w:r>
        <w:rPr>
          <w:rFonts w:ascii="Verdana" w:hAnsi="Verdana" w:cs="Arial"/>
          <w:sz w:val="20"/>
          <w:szCs w:val="22"/>
        </w:rPr>
        <w:t xml:space="preserve">By agreement with the Clerk of Course and Chief Steward, where any competitor is unable to continue due to a mechanical failure, that driver may resume in another car which must be same class to remain eligible for class or fastest time points. Where a driver continues in a car of different class, this will be considered a DNS. </w:t>
      </w:r>
    </w:p>
    <w:p w:rsidR="00E13792" w:rsidRPr="00E13792" w:rsidRDefault="00DB5CFE" w:rsidP="00146AE0">
      <w:pPr>
        <w:pStyle w:val="Heading1"/>
        <w:pBdr>
          <w:top w:val="none" w:sz="0" w:space="0" w:color="auto"/>
          <w:left w:val="none" w:sz="0" w:space="0" w:color="auto"/>
          <w:bottom w:val="none" w:sz="0" w:space="0" w:color="auto"/>
          <w:right w:val="none" w:sz="0" w:space="0" w:color="auto"/>
        </w:pBdr>
        <w:tabs>
          <w:tab w:val="num" w:pos="432"/>
        </w:tabs>
        <w:spacing w:before="120"/>
        <w:ind w:left="431" w:hanging="431"/>
        <w:jc w:val="left"/>
        <w:rPr>
          <w:rFonts w:ascii="Verdana" w:hAnsi="Verdana"/>
          <w:b/>
          <w:sz w:val="20"/>
          <w:szCs w:val="22"/>
        </w:rPr>
      </w:pPr>
      <w:r>
        <w:rPr>
          <w:rFonts w:ascii="Verdana" w:hAnsi="Verdana"/>
          <w:b/>
          <w:sz w:val="20"/>
          <w:szCs w:val="22"/>
        </w:rPr>
        <w:t>19</w:t>
      </w:r>
      <w:r w:rsidR="00E13792" w:rsidRPr="00E13792">
        <w:rPr>
          <w:rFonts w:ascii="Verdana" w:hAnsi="Verdana"/>
          <w:b/>
          <w:sz w:val="20"/>
          <w:szCs w:val="22"/>
        </w:rPr>
        <w:t>.</w:t>
      </w:r>
      <w:r w:rsidR="00E13792" w:rsidRPr="00E13792">
        <w:rPr>
          <w:rFonts w:ascii="Verdana" w:hAnsi="Verdana"/>
          <w:b/>
          <w:sz w:val="20"/>
          <w:szCs w:val="22"/>
        </w:rPr>
        <w:tab/>
      </w:r>
      <w:r w:rsidR="00E13792">
        <w:rPr>
          <w:rFonts w:ascii="Verdana" w:hAnsi="Verdana"/>
          <w:b/>
          <w:sz w:val="20"/>
          <w:szCs w:val="22"/>
        </w:rPr>
        <w:t xml:space="preserve">   </w:t>
      </w:r>
      <w:r w:rsidR="00E13792" w:rsidRPr="00E13792">
        <w:rPr>
          <w:rFonts w:ascii="Verdana" w:hAnsi="Verdana"/>
          <w:b/>
          <w:sz w:val="20"/>
          <w:szCs w:val="22"/>
        </w:rPr>
        <w:t>AWARDS</w:t>
      </w:r>
    </w:p>
    <w:p w:rsidR="00E13792" w:rsidRPr="008722FD" w:rsidRDefault="00E13792" w:rsidP="00E13792">
      <w:pPr>
        <w:rPr>
          <w:rFonts w:ascii="Verdana" w:hAnsi="Verdana" w:cs="Arial"/>
          <w:sz w:val="20"/>
          <w:szCs w:val="22"/>
        </w:rPr>
      </w:pPr>
      <w:r w:rsidRPr="008722FD">
        <w:rPr>
          <w:rFonts w:ascii="Verdana" w:hAnsi="Verdana" w:cs="Arial"/>
          <w:sz w:val="20"/>
          <w:szCs w:val="22"/>
        </w:rPr>
        <w:t>Trophies will be presented a</w:t>
      </w:r>
      <w:r w:rsidR="00915C7A">
        <w:rPr>
          <w:rFonts w:ascii="Verdana" w:hAnsi="Verdana" w:cs="Arial"/>
          <w:sz w:val="20"/>
          <w:szCs w:val="22"/>
        </w:rPr>
        <w:t xml:space="preserve">t the </w:t>
      </w:r>
      <w:r w:rsidR="00D920ED">
        <w:rPr>
          <w:rFonts w:ascii="Verdana" w:hAnsi="Verdana" w:cs="Arial"/>
          <w:sz w:val="20"/>
          <w:szCs w:val="22"/>
        </w:rPr>
        <w:t xml:space="preserve">annual end of year presentation function. </w:t>
      </w:r>
      <w:r w:rsidR="00616713">
        <w:rPr>
          <w:rFonts w:ascii="Verdana" w:hAnsi="Verdana" w:cs="Arial"/>
          <w:sz w:val="20"/>
          <w:szCs w:val="22"/>
        </w:rPr>
        <w:t xml:space="preserve">Only </w:t>
      </w:r>
      <w:r w:rsidR="00D920ED">
        <w:rPr>
          <w:rFonts w:ascii="Verdana" w:hAnsi="Verdana" w:cs="Arial"/>
          <w:sz w:val="20"/>
          <w:szCs w:val="22"/>
        </w:rPr>
        <w:t>TSOA financial members driving a Triumph or derivative are eligible</w:t>
      </w:r>
      <w:r w:rsidR="00CB27C1">
        <w:rPr>
          <w:rFonts w:ascii="Verdana" w:hAnsi="Verdana" w:cs="Arial"/>
          <w:sz w:val="20"/>
          <w:szCs w:val="22"/>
        </w:rPr>
        <w:t xml:space="preserve"> </w:t>
      </w:r>
      <w:r w:rsidR="00616713">
        <w:rPr>
          <w:rFonts w:ascii="Verdana" w:hAnsi="Verdana" w:cs="Arial"/>
          <w:sz w:val="20"/>
          <w:szCs w:val="22"/>
        </w:rPr>
        <w:t xml:space="preserve">to receive trophies. </w:t>
      </w:r>
    </w:p>
    <w:p w:rsidR="00E13792" w:rsidRPr="00DB5CFE" w:rsidRDefault="00DB5CFE" w:rsidP="004429DB">
      <w:pPr>
        <w:pStyle w:val="Heading1"/>
        <w:pBdr>
          <w:top w:val="none" w:sz="0" w:space="0" w:color="auto"/>
          <w:left w:val="none" w:sz="0" w:space="0" w:color="auto"/>
          <w:bottom w:val="none" w:sz="0" w:space="0" w:color="auto"/>
          <w:right w:val="none" w:sz="0" w:space="0" w:color="auto"/>
        </w:pBdr>
        <w:tabs>
          <w:tab w:val="num" w:pos="432"/>
          <w:tab w:val="left" w:pos="2325"/>
        </w:tabs>
        <w:spacing w:before="120"/>
        <w:ind w:left="431" w:hanging="431"/>
        <w:jc w:val="left"/>
        <w:rPr>
          <w:rFonts w:ascii="Verdana" w:hAnsi="Verdana"/>
          <w:b/>
          <w:sz w:val="20"/>
          <w:szCs w:val="22"/>
        </w:rPr>
      </w:pPr>
      <w:r>
        <w:rPr>
          <w:rFonts w:ascii="Verdana" w:hAnsi="Verdana"/>
          <w:b/>
          <w:sz w:val="20"/>
          <w:szCs w:val="22"/>
        </w:rPr>
        <w:t>20</w:t>
      </w:r>
      <w:r w:rsidR="00E13792" w:rsidRPr="00DB5CFE">
        <w:rPr>
          <w:rFonts w:ascii="Verdana" w:hAnsi="Verdana"/>
          <w:b/>
          <w:sz w:val="20"/>
          <w:szCs w:val="22"/>
        </w:rPr>
        <w:t>.     CATERING</w:t>
      </w:r>
      <w:r w:rsidR="004429DB">
        <w:rPr>
          <w:rFonts w:ascii="Verdana" w:hAnsi="Verdana"/>
          <w:b/>
          <w:sz w:val="20"/>
          <w:szCs w:val="22"/>
        </w:rPr>
        <w:tab/>
      </w:r>
    </w:p>
    <w:p w:rsidR="004429DB" w:rsidRDefault="00704EA3" w:rsidP="00704EA3">
      <w:pPr>
        <w:jc w:val="both"/>
        <w:rPr>
          <w:rFonts w:ascii="Verdana" w:hAnsi="Verdana" w:cs="Arial"/>
          <w:bCs/>
          <w:sz w:val="20"/>
          <w:szCs w:val="22"/>
        </w:rPr>
      </w:pPr>
      <w:r>
        <w:rPr>
          <w:rFonts w:ascii="Verdana" w:hAnsi="Verdana" w:cs="Arial"/>
          <w:bCs/>
          <w:sz w:val="20"/>
          <w:szCs w:val="22"/>
        </w:rPr>
        <w:t xml:space="preserve">Lunch is provided as part of the entry fee. </w:t>
      </w:r>
    </w:p>
    <w:p w:rsidR="00704EA3" w:rsidRPr="004429DB" w:rsidRDefault="00704EA3" w:rsidP="00146AE0">
      <w:pPr>
        <w:spacing w:after="120"/>
        <w:jc w:val="both"/>
        <w:rPr>
          <w:rFonts w:ascii="Verdana" w:hAnsi="Verdana" w:cs="Arial"/>
          <w:bCs/>
          <w:sz w:val="20"/>
          <w:szCs w:val="22"/>
        </w:rPr>
      </w:pPr>
      <w:r>
        <w:rPr>
          <w:rFonts w:ascii="Verdana" w:hAnsi="Verdana" w:cs="Arial"/>
          <w:bCs/>
          <w:sz w:val="20"/>
          <w:szCs w:val="22"/>
        </w:rPr>
        <w:t xml:space="preserve">Bacon and egg rolls are available for breakfast at own cost. </w:t>
      </w:r>
    </w:p>
    <w:p w:rsidR="00E13792" w:rsidRPr="00DB5CFE" w:rsidRDefault="00DB5CFE" w:rsidP="00E13792">
      <w:pPr>
        <w:pStyle w:val="Heading1"/>
        <w:pBdr>
          <w:top w:val="none" w:sz="0" w:space="0" w:color="auto"/>
          <w:left w:val="none" w:sz="0" w:space="0" w:color="auto"/>
          <w:bottom w:val="none" w:sz="0" w:space="0" w:color="auto"/>
          <w:right w:val="none" w:sz="0" w:space="0" w:color="auto"/>
        </w:pBdr>
        <w:tabs>
          <w:tab w:val="num" w:pos="432"/>
        </w:tabs>
        <w:spacing w:before="240" w:after="60"/>
        <w:ind w:left="432" w:hanging="432"/>
        <w:jc w:val="left"/>
        <w:rPr>
          <w:rFonts w:ascii="Verdana" w:hAnsi="Verdana"/>
          <w:b/>
          <w:sz w:val="20"/>
          <w:szCs w:val="22"/>
        </w:rPr>
      </w:pPr>
      <w:r>
        <w:rPr>
          <w:rFonts w:ascii="Verdana" w:hAnsi="Verdana"/>
          <w:b/>
          <w:sz w:val="20"/>
          <w:szCs w:val="22"/>
        </w:rPr>
        <w:t>2</w:t>
      </w:r>
      <w:r w:rsidR="00616713">
        <w:rPr>
          <w:rFonts w:ascii="Verdana" w:hAnsi="Verdana"/>
          <w:b/>
          <w:sz w:val="20"/>
          <w:szCs w:val="22"/>
        </w:rPr>
        <w:t>1</w:t>
      </w:r>
      <w:r>
        <w:rPr>
          <w:rFonts w:ascii="Verdana" w:hAnsi="Verdana"/>
          <w:b/>
          <w:sz w:val="20"/>
          <w:szCs w:val="22"/>
        </w:rPr>
        <w:t>.</w:t>
      </w:r>
      <w:r>
        <w:rPr>
          <w:rFonts w:ascii="Verdana" w:hAnsi="Verdana"/>
          <w:b/>
          <w:sz w:val="20"/>
          <w:szCs w:val="22"/>
        </w:rPr>
        <w:tab/>
      </w:r>
      <w:r>
        <w:rPr>
          <w:rFonts w:ascii="Verdana" w:hAnsi="Verdana"/>
          <w:b/>
          <w:sz w:val="20"/>
          <w:szCs w:val="22"/>
        </w:rPr>
        <w:tab/>
      </w:r>
      <w:r w:rsidR="00E13792" w:rsidRPr="00DB5CFE">
        <w:rPr>
          <w:rFonts w:ascii="Verdana" w:hAnsi="Verdana"/>
          <w:b/>
          <w:sz w:val="20"/>
          <w:szCs w:val="22"/>
        </w:rPr>
        <w:t>DRIVER CONDUCT</w:t>
      </w:r>
    </w:p>
    <w:p w:rsidR="00E13792" w:rsidRPr="008722FD" w:rsidRDefault="00E13792" w:rsidP="00E13792">
      <w:pPr>
        <w:rPr>
          <w:rFonts w:ascii="Verdana" w:hAnsi="Verdana" w:cs="Arial"/>
          <w:sz w:val="20"/>
          <w:szCs w:val="22"/>
        </w:rPr>
      </w:pPr>
      <w:r w:rsidRPr="008722FD">
        <w:rPr>
          <w:rFonts w:ascii="Verdana" w:hAnsi="Verdana" w:cs="Arial"/>
          <w:sz w:val="20"/>
          <w:szCs w:val="22"/>
        </w:rPr>
        <w:t>Any driver who</w:t>
      </w:r>
    </w:p>
    <w:p w:rsidR="00E13792" w:rsidRPr="008722FD" w:rsidRDefault="00E13792" w:rsidP="00092EB1">
      <w:pPr>
        <w:numPr>
          <w:ilvl w:val="0"/>
          <w:numId w:val="5"/>
        </w:numPr>
        <w:rPr>
          <w:rFonts w:ascii="Verdana" w:hAnsi="Verdana" w:cs="Arial"/>
          <w:sz w:val="20"/>
          <w:szCs w:val="22"/>
        </w:rPr>
      </w:pPr>
      <w:r w:rsidRPr="008722FD">
        <w:rPr>
          <w:rFonts w:ascii="Verdana" w:hAnsi="Verdana" w:cs="Arial"/>
          <w:sz w:val="20"/>
          <w:szCs w:val="22"/>
        </w:rPr>
        <w:t>Cuts corners, OR</w:t>
      </w:r>
    </w:p>
    <w:p w:rsidR="00E13792" w:rsidRPr="00704EA3" w:rsidRDefault="00E13792" w:rsidP="00092EB1">
      <w:pPr>
        <w:numPr>
          <w:ilvl w:val="0"/>
          <w:numId w:val="5"/>
        </w:numPr>
        <w:spacing w:before="120"/>
        <w:rPr>
          <w:rFonts w:ascii="Verdana" w:hAnsi="Verdana" w:cs="Arial"/>
          <w:sz w:val="20"/>
          <w:szCs w:val="22"/>
        </w:rPr>
      </w:pPr>
      <w:r w:rsidRPr="00704EA3">
        <w:rPr>
          <w:rFonts w:ascii="Verdana" w:hAnsi="Verdana" w:cs="Arial"/>
          <w:sz w:val="20"/>
          <w:szCs w:val="22"/>
        </w:rPr>
        <w:t>Sprays quantities of dirt or gravel on the racing surface may have five seconds added to the time for th</w:t>
      </w:r>
      <w:r w:rsidR="00616713" w:rsidRPr="00704EA3">
        <w:rPr>
          <w:rFonts w:ascii="Verdana" w:hAnsi="Verdana" w:cs="Arial"/>
          <w:sz w:val="20"/>
          <w:szCs w:val="22"/>
        </w:rPr>
        <w:t xml:space="preserve">at </w:t>
      </w:r>
      <w:r w:rsidRPr="00704EA3">
        <w:rPr>
          <w:rFonts w:ascii="Verdana" w:hAnsi="Verdana" w:cs="Arial"/>
          <w:sz w:val="20"/>
          <w:szCs w:val="22"/>
        </w:rPr>
        <w:t>lap/run</w:t>
      </w:r>
      <w:r w:rsidR="00616713" w:rsidRPr="00704EA3">
        <w:rPr>
          <w:rFonts w:ascii="Verdana" w:hAnsi="Verdana" w:cs="Arial"/>
          <w:sz w:val="20"/>
          <w:szCs w:val="22"/>
        </w:rPr>
        <w:t>.</w:t>
      </w:r>
      <w:r w:rsidRPr="00704EA3">
        <w:rPr>
          <w:rFonts w:ascii="Verdana" w:hAnsi="Verdana" w:cs="Arial"/>
          <w:sz w:val="20"/>
          <w:szCs w:val="22"/>
        </w:rPr>
        <w:t xml:space="preserve"> </w:t>
      </w:r>
      <w:r w:rsidR="00616713" w:rsidRPr="00704EA3">
        <w:rPr>
          <w:rFonts w:ascii="Verdana" w:hAnsi="Verdana" w:cs="Arial"/>
          <w:sz w:val="20"/>
          <w:szCs w:val="22"/>
        </w:rPr>
        <w:t>D</w:t>
      </w:r>
      <w:r w:rsidRPr="00704EA3">
        <w:rPr>
          <w:rFonts w:ascii="Verdana" w:hAnsi="Verdana" w:cs="Arial"/>
          <w:sz w:val="20"/>
          <w:szCs w:val="22"/>
        </w:rPr>
        <w:t>rivers who persist in such behaviour may be excluded from further competition.</w:t>
      </w:r>
    </w:p>
    <w:p w:rsidR="00E13792" w:rsidRPr="008722FD" w:rsidRDefault="00E13792" w:rsidP="00E13792">
      <w:pPr>
        <w:spacing w:before="120"/>
        <w:rPr>
          <w:rFonts w:ascii="Verdana" w:hAnsi="Verdana" w:cs="Arial"/>
          <w:sz w:val="20"/>
          <w:szCs w:val="22"/>
        </w:rPr>
      </w:pPr>
      <w:r w:rsidRPr="008722FD">
        <w:rPr>
          <w:rFonts w:ascii="Verdana" w:hAnsi="Verdana" w:cs="Arial"/>
          <w:sz w:val="20"/>
          <w:szCs w:val="22"/>
        </w:rPr>
        <w:t>The Clerk</w:t>
      </w:r>
      <w:r w:rsidR="00CB27C1">
        <w:rPr>
          <w:rFonts w:ascii="Verdana" w:hAnsi="Verdana" w:cs="Arial"/>
          <w:sz w:val="20"/>
          <w:szCs w:val="22"/>
        </w:rPr>
        <w:t>(s)</w:t>
      </w:r>
      <w:r w:rsidRPr="008722FD">
        <w:rPr>
          <w:rFonts w:ascii="Verdana" w:hAnsi="Verdana" w:cs="Arial"/>
          <w:sz w:val="20"/>
          <w:szCs w:val="22"/>
        </w:rPr>
        <w:t xml:space="preserve"> of Course and their assistants and other officials appointed at the event by the Clerk</w:t>
      </w:r>
      <w:r w:rsidR="00CB27C1">
        <w:rPr>
          <w:rFonts w:ascii="Verdana" w:hAnsi="Verdana" w:cs="Arial"/>
          <w:sz w:val="20"/>
          <w:szCs w:val="22"/>
        </w:rPr>
        <w:t>(s)</w:t>
      </w:r>
      <w:r w:rsidRPr="008722FD">
        <w:rPr>
          <w:rFonts w:ascii="Verdana" w:hAnsi="Verdana" w:cs="Arial"/>
          <w:sz w:val="20"/>
          <w:szCs w:val="22"/>
        </w:rPr>
        <w:t xml:space="preserve"> of Course shall be a judge of fact for such incidents.</w:t>
      </w:r>
    </w:p>
    <w:p w:rsidR="00E13792" w:rsidRDefault="00E13792" w:rsidP="00CF5F8E">
      <w:pPr>
        <w:pStyle w:val="Heading1"/>
        <w:pBdr>
          <w:top w:val="none" w:sz="0" w:space="0" w:color="auto"/>
          <w:left w:val="none" w:sz="0" w:space="0" w:color="auto"/>
          <w:bottom w:val="none" w:sz="0" w:space="0" w:color="auto"/>
          <w:right w:val="none" w:sz="0" w:space="0" w:color="auto"/>
        </w:pBdr>
        <w:spacing w:before="240" w:after="60"/>
        <w:jc w:val="left"/>
        <w:rPr>
          <w:rFonts w:ascii="Verdana" w:hAnsi="Verdana" w:cs="Arial"/>
          <w:b/>
          <w:sz w:val="20"/>
          <w:szCs w:val="22"/>
        </w:rPr>
      </w:pPr>
    </w:p>
    <w:p w:rsidR="004C35B9" w:rsidRDefault="00D75D52">
      <w:pPr>
        <w:rPr>
          <w:rFonts w:ascii="Verdana" w:hAnsi="Verdana" w:cs="Arial"/>
          <w:i/>
          <w:iCs/>
          <w:sz w:val="20"/>
        </w:rPr>
      </w:pPr>
      <w:r>
        <w:rPr>
          <w:rFonts w:ascii="Verdana" w:hAnsi="Verdana" w:cs="Arial"/>
          <w:i/>
          <w:iCs/>
          <w:sz w:val="20"/>
        </w:rPr>
        <w:t xml:space="preserve">Paul </w:t>
      </w:r>
      <w:proofErr w:type="spellStart"/>
      <w:r>
        <w:rPr>
          <w:rFonts w:ascii="Verdana" w:hAnsi="Verdana" w:cs="Arial"/>
          <w:i/>
          <w:iCs/>
          <w:sz w:val="20"/>
        </w:rPr>
        <w:t>Dodds</w:t>
      </w:r>
      <w:proofErr w:type="spellEnd"/>
    </w:p>
    <w:p w:rsidR="00725E92" w:rsidRPr="005D7B45" w:rsidRDefault="00CB27C1">
      <w:pPr>
        <w:rPr>
          <w:rFonts w:ascii="Verdana" w:hAnsi="Verdana"/>
          <w:lang w:val="en-US"/>
        </w:rPr>
      </w:pPr>
      <w:r>
        <w:rPr>
          <w:rFonts w:ascii="Verdana" w:hAnsi="Verdana" w:cs="Arial"/>
          <w:i/>
          <w:iCs/>
          <w:sz w:val="20"/>
        </w:rPr>
        <w:t>TSOA C</w:t>
      </w:r>
      <w:r w:rsidR="009740B3">
        <w:rPr>
          <w:rFonts w:ascii="Verdana" w:hAnsi="Verdana" w:cs="Arial"/>
          <w:i/>
          <w:iCs/>
          <w:sz w:val="20"/>
        </w:rPr>
        <w:t>omp</w:t>
      </w:r>
      <w:r>
        <w:rPr>
          <w:rFonts w:ascii="Verdana" w:hAnsi="Verdana" w:cs="Arial"/>
          <w:i/>
          <w:iCs/>
          <w:sz w:val="20"/>
        </w:rPr>
        <w:t xml:space="preserve"> </w:t>
      </w:r>
      <w:r w:rsidR="00725E92" w:rsidRPr="005D7B45">
        <w:rPr>
          <w:rFonts w:ascii="Verdana" w:hAnsi="Verdana" w:cs="Arial"/>
          <w:i/>
          <w:iCs/>
          <w:sz w:val="20"/>
        </w:rPr>
        <w:t>Secretary</w:t>
      </w:r>
      <w:r>
        <w:rPr>
          <w:rFonts w:ascii="Verdana" w:hAnsi="Verdana" w:cs="Arial"/>
          <w:i/>
          <w:iCs/>
          <w:sz w:val="20"/>
        </w:rPr>
        <w:t>.</w:t>
      </w:r>
    </w:p>
    <w:p w:rsidR="00725E92" w:rsidRPr="005D7B45" w:rsidRDefault="00725E92">
      <w:pPr>
        <w:tabs>
          <w:tab w:val="left" w:pos="7230"/>
        </w:tabs>
        <w:rPr>
          <w:rFonts w:ascii="Verdana" w:hAnsi="Verdana"/>
          <w:lang w:val="en-US"/>
        </w:rPr>
      </w:pPr>
    </w:p>
    <w:sectPr w:rsidR="00725E92" w:rsidRPr="005D7B45" w:rsidSect="00CF5F8E">
      <w:headerReference w:type="default" r:id="rId9"/>
      <w:footerReference w:type="default" r:id="rId10"/>
      <w:pgSz w:w="11906" w:h="16838" w:code="9"/>
      <w:pgMar w:top="964" w:right="1134" w:bottom="964"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63" w:rsidRDefault="00DF2363">
      <w:r>
        <w:separator/>
      </w:r>
    </w:p>
  </w:endnote>
  <w:endnote w:type="continuationSeparator" w:id="0">
    <w:p w:rsidR="00DF2363" w:rsidRDefault="00DF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DB" w:rsidRPr="002522D7" w:rsidRDefault="006E3ADB" w:rsidP="002522D7">
    <w:pPr>
      <w:pStyle w:val="Footer"/>
      <w:tabs>
        <w:tab w:val="clear" w:pos="4153"/>
        <w:tab w:val="clear" w:pos="8306"/>
        <w:tab w:val="center" w:pos="4513"/>
        <w:tab w:val="right" w:pos="9026"/>
      </w:tabs>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63" w:rsidRDefault="00DF2363">
      <w:r>
        <w:separator/>
      </w:r>
    </w:p>
  </w:footnote>
  <w:footnote w:type="continuationSeparator" w:id="0">
    <w:p w:rsidR="00DF2363" w:rsidRDefault="00DF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DB" w:rsidRPr="00DB5CFE" w:rsidRDefault="006E3ADB" w:rsidP="00CF5F8E">
    <w:pPr>
      <w:pStyle w:val="Header"/>
      <w:tabs>
        <w:tab w:val="left" w:pos="360"/>
        <w:tab w:val="left" w:pos="4536"/>
        <w:tab w:val="right" w:pos="10204"/>
      </w:tabs>
      <w:rPr>
        <w:b/>
      </w:rPr>
    </w:pPr>
    <w:r w:rsidRPr="00DB5CF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EB2"/>
    <w:multiLevelType w:val="hybridMultilevel"/>
    <w:tmpl w:val="7D102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1A21AA"/>
    <w:multiLevelType w:val="hybridMultilevel"/>
    <w:tmpl w:val="6BE8123C"/>
    <w:lvl w:ilvl="0" w:tplc="FFFFFFFF">
      <w:start w:val="1"/>
      <w:numFmt w:val="lowerLetter"/>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4F26E8"/>
    <w:multiLevelType w:val="hybridMultilevel"/>
    <w:tmpl w:val="A23A1428"/>
    <w:lvl w:ilvl="0" w:tplc="FFFFFFFF">
      <w:start w:val="1"/>
      <w:numFmt w:val="lowerLetter"/>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EF0810"/>
    <w:multiLevelType w:val="hybridMultilevel"/>
    <w:tmpl w:val="E708BEC6"/>
    <w:lvl w:ilvl="0" w:tplc="E34676B6">
      <w:start w:val="1"/>
      <w:numFmt w:val="lowerLetter"/>
      <w:lvlText w:val="(%1)"/>
      <w:lvlJc w:val="left"/>
      <w:pPr>
        <w:ind w:left="720" w:hanging="360"/>
      </w:pPr>
      <w:rPr>
        <w:rFonts w:ascii="Verdana" w:eastAsia="Times New Roman" w:hAnsi="Verdana" w:cs="Arial"/>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C7609A"/>
    <w:multiLevelType w:val="hybridMultilevel"/>
    <w:tmpl w:val="9D321F2C"/>
    <w:lvl w:ilvl="0" w:tplc="FFFFFFFF">
      <w:start w:val="1"/>
      <w:numFmt w:val="lowerLetter"/>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96910A6"/>
    <w:multiLevelType w:val="hybridMultilevel"/>
    <w:tmpl w:val="B756F174"/>
    <w:lvl w:ilvl="0" w:tplc="DCA4307E">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D61B06"/>
    <w:multiLevelType w:val="hybridMultilevel"/>
    <w:tmpl w:val="F680399E"/>
    <w:lvl w:ilvl="0" w:tplc="E34676B6">
      <w:start w:val="1"/>
      <w:numFmt w:val="lowerLetter"/>
      <w:lvlText w:val="(%1)"/>
      <w:lvlJc w:val="left"/>
      <w:pPr>
        <w:tabs>
          <w:tab w:val="num" w:pos="720"/>
        </w:tabs>
        <w:ind w:left="720" w:hanging="720"/>
      </w:pPr>
      <w:rPr>
        <w:rFonts w:ascii="Verdana" w:eastAsia="Times New Roman" w:hAnsi="Verdana" w:cs="Arial"/>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4BE44C5"/>
    <w:multiLevelType w:val="hybridMultilevel"/>
    <w:tmpl w:val="37D2BCB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21430B"/>
    <w:multiLevelType w:val="hybridMultilevel"/>
    <w:tmpl w:val="6A9EC4AC"/>
    <w:lvl w:ilvl="0" w:tplc="FFFFFFFF">
      <w:start w:val="1"/>
      <w:numFmt w:val="lowerLetter"/>
      <w:lvlText w:val="(%1)"/>
      <w:lvlJc w:val="left"/>
      <w:pPr>
        <w:tabs>
          <w:tab w:val="num" w:pos="960"/>
        </w:tabs>
        <w:ind w:left="96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8F45C19"/>
    <w:multiLevelType w:val="hybridMultilevel"/>
    <w:tmpl w:val="B798DDA4"/>
    <w:lvl w:ilvl="0" w:tplc="679AE676">
      <w:start w:val="1"/>
      <w:numFmt w:val="bullet"/>
      <w:pStyle w:val="BodyText"/>
      <w:lvlText w:val=""/>
      <w:lvlJc w:val="left"/>
      <w:pPr>
        <w:ind w:left="786" w:hanging="360"/>
      </w:pPr>
      <w:rPr>
        <w:rFonts w:ascii="Symbol" w:hAnsi="Symbol" w:hint="default"/>
      </w:rPr>
    </w:lvl>
    <w:lvl w:ilvl="1" w:tplc="320ECB66">
      <w:start w:val="5"/>
      <w:numFmt w:val="upp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BF"/>
    <w:rsid w:val="00010174"/>
    <w:rsid w:val="0002401B"/>
    <w:rsid w:val="0002561D"/>
    <w:rsid w:val="000328DE"/>
    <w:rsid w:val="00043635"/>
    <w:rsid w:val="00045F1A"/>
    <w:rsid w:val="000464BB"/>
    <w:rsid w:val="00057DD5"/>
    <w:rsid w:val="00060DD7"/>
    <w:rsid w:val="00061EB5"/>
    <w:rsid w:val="000641F2"/>
    <w:rsid w:val="00092C25"/>
    <w:rsid w:val="00092EB1"/>
    <w:rsid w:val="000B4377"/>
    <w:rsid w:val="000B7329"/>
    <w:rsid w:val="000C0A9A"/>
    <w:rsid w:val="000C5F3B"/>
    <w:rsid w:val="000D1E21"/>
    <w:rsid w:val="000D7AC6"/>
    <w:rsid w:val="000E5A86"/>
    <w:rsid w:val="000E70A5"/>
    <w:rsid w:val="000F60B1"/>
    <w:rsid w:val="000F671B"/>
    <w:rsid w:val="0011672D"/>
    <w:rsid w:val="00117D66"/>
    <w:rsid w:val="00121EA3"/>
    <w:rsid w:val="0012334D"/>
    <w:rsid w:val="001413EA"/>
    <w:rsid w:val="00146AE0"/>
    <w:rsid w:val="001565CF"/>
    <w:rsid w:val="0017727C"/>
    <w:rsid w:val="00190316"/>
    <w:rsid w:val="0019131C"/>
    <w:rsid w:val="00195A6F"/>
    <w:rsid w:val="00197504"/>
    <w:rsid w:val="001B7C1F"/>
    <w:rsid w:val="001C03F2"/>
    <w:rsid w:val="001D29D6"/>
    <w:rsid w:val="001D7F09"/>
    <w:rsid w:val="001F1E58"/>
    <w:rsid w:val="001F4FC1"/>
    <w:rsid w:val="001F7EBD"/>
    <w:rsid w:val="0020282C"/>
    <w:rsid w:val="00224DEC"/>
    <w:rsid w:val="00231A7A"/>
    <w:rsid w:val="00231CB5"/>
    <w:rsid w:val="00240A93"/>
    <w:rsid w:val="00243E0B"/>
    <w:rsid w:val="002522D7"/>
    <w:rsid w:val="00254E4A"/>
    <w:rsid w:val="0025725D"/>
    <w:rsid w:val="0027289B"/>
    <w:rsid w:val="00287485"/>
    <w:rsid w:val="002875E2"/>
    <w:rsid w:val="00287889"/>
    <w:rsid w:val="002929F5"/>
    <w:rsid w:val="002A2039"/>
    <w:rsid w:val="002C17E8"/>
    <w:rsid w:val="002C3732"/>
    <w:rsid w:val="002F3C71"/>
    <w:rsid w:val="00342170"/>
    <w:rsid w:val="00344F10"/>
    <w:rsid w:val="0036222E"/>
    <w:rsid w:val="0036403F"/>
    <w:rsid w:val="003D6267"/>
    <w:rsid w:val="003F7894"/>
    <w:rsid w:val="00425F13"/>
    <w:rsid w:val="004410F1"/>
    <w:rsid w:val="004429DB"/>
    <w:rsid w:val="00460052"/>
    <w:rsid w:val="00461D7F"/>
    <w:rsid w:val="0046241F"/>
    <w:rsid w:val="00471A17"/>
    <w:rsid w:val="004A0936"/>
    <w:rsid w:val="004C33CF"/>
    <w:rsid w:val="004C35B9"/>
    <w:rsid w:val="004D68E0"/>
    <w:rsid w:val="004E2E81"/>
    <w:rsid w:val="00516975"/>
    <w:rsid w:val="00524867"/>
    <w:rsid w:val="005369B5"/>
    <w:rsid w:val="00551E3C"/>
    <w:rsid w:val="00552782"/>
    <w:rsid w:val="00554B96"/>
    <w:rsid w:val="00573C22"/>
    <w:rsid w:val="00582A29"/>
    <w:rsid w:val="00582CA2"/>
    <w:rsid w:val="00586506"/>
    <w:rsid w:val="00594505"/>
    <w:rsid w:val="005A2A26"/>
    <w:rsid w:val="005B1414"/>
    <w:rsid w:val="005D7B45"/>
    <w:rsid w:val="00610DDA"/>
    <w:rsid w:val="00613551"/>
    <w:rsid w:val="00616713"/>
    <w:rsid w:val="00640F93"/>
    <w:rsid w:val="006612C6"/>
    <w:rsid w:val="00677751"/>
    <w:rsid w:val="006940C9"/>
    <w:rsid w:val="006C1654"/>
    <w:rsid w:val="006D1922"/>
    <w:rsid w:val="006E3ADB"/>
    <w:rsid w:val="006F34CC"/>
    <w:rsid w:val="00704EA3"/>
    <w:rsid w:val="00714B15"/>
    <w:rsid w:val="007210F1"/>
    <w:rsid w:val="00725E92"/>
    <w:rsid w:val="00733AC3"/>
    <w:rsid w:val="0073689B"/>
    <w:rsid w:val="00750505"/>
    <w:rsid w:val="00764D1A"/>
    <w:rsid w:val="007671C0"/>
    <w:rsid w:val="00767800"/>
    <w:rsid w:val="00767A22"/>
    <w:rsid w:val="00770BDA"/>
    <w:rsid w:val="007911F7"/>
    <w:rsid w:val="0079669F"/>
    <w:rsid w:val="007A7BA5"/>
    <w:rsid w:val="007B518A"/>
    <w:rsid w:val="007E44D2"/>
    <w:rsid w:val="00804646"/>
    <w:rsid w:val="0081648D"/>
    <w:rsid w:val="008317DD"/>
    <w:rsid w:val="00841D5A"/>
    <w:rsid w:val="008451B8"/>
    <w:rsid w:val="008548F1"/>
    <w:rsid w:val="00857F1A"/>
    <w:rsid w:val="0089095A"/>
    <w:rsid w:val="00895E75"/>
    <w:rsid w:val="00896217"/>
    <w:rsid w:val="008A7416"/>
    <w:rsid w:val="008C072E"/>
    <w:rsid w:val="008C52B4"/>
    <w:rsid w:val="008D2110"/>
    <w:rsid w:val="00915C7A"/>
    <w:rsid w:val="00930495"/>
    <w:rsid w:val="009410F2"/>
    <w:rsid w:val="00942C81"/>
    <w:rsid w:val="00944358"/>
    <w:rsid w:val="009445D0"/>
    <w:rsid w:val="00956411"/>
    <w:rsid w:val="00964E70"/>
    <w:rsid w:val="009740B3"/>
    <w:rsid w:val="00980487"/>
    <w:rsid w:val="009C04D2"/>
    <w:rsid w:val="009D3F2E"/>
    <w:rsid w:val="009E6B32"/>
    <w:rsid w:val="00A26E41"/>
    <w:rsid w:val="00A7098D"/>
    <w:rsid w:val="00AA249D"/>
    <w:rsid w:val="00AB1223"/>
    <w:rsid w:val="00AC3F69"/>
    <w:rsid w:val="00AE0620"/>
    <w:rsid w:val="00AE294B"/>
    <w:rsid w:val="00AE3C9E"/>
    <w:rsid w:val="00AE5779"/>
    <w:rsid w:val="00AF507E"/>
    <w:rsid w:val="00AF5CEE"/>
    <w:rsid w:val="00B1178A"/>
    <w:rsid w:val="00B13178"/>
    <w:rsid w:val="00B1493C"/>
    <w:rsid w:val="00B26258"/>
    <w:rsid w:val="00B342F4"/>
    <w:rsid w:val="00B35DBD"/>
    <w:rsid w:val="00B36408"/>
    <w:rsid w:val="00B37544"/>
    <w:rsid w:val="00B456E8"/>
    <w:rsid w:val="00B6494F"/>
    <w:rsid w:val="00B73202"/>
    <w:rsid w:val="00B74584"/>
    <w:rsid w:val="00B80918"/>
    <w:rsid w:val="00BA0CE2"/>
    <w:rsid w:val="00BA4A51"/>
    <w:rsid w:val="00BA6B51"/>
    <w:rsid w:val="00BB194A"/>
    <w:rsid w:val="00BC6BAE"/>
    <w:rsid w:val="00BD0E49"/>
    <w:rsid w:val="00BD5674"/>
    <w:rsid w:val="00BE1197"/>
    <w:rsid w:val="00BF47E1"/>
    <w:rsid w:val="00BF69DF"/>
    <w:rsid w:val="00C03DBC"/>
    <w:rsid w:val="00C12F46"/>
    <w:rsid w:val="00C22254"/>
    <w:rsid w:val="00C23375"/>
    <w:rsid w:val="00C24595"/>
    <w:rsid w:val="00C35E32"/>
    <w:rsid w:val="00C402F1"/>
    <w:rsid w:val="00C4512D"/>
    <w:rsid w:val="00C51091"/>
    <w:rsid w:val="00C55298"/>
    <w:rsid w:val="00C56BBF"/>
    <w:rsid w:val="00C75D2D"/>
    <w:rsid w:val="00C76123"/>
    <w:rsid w:val="00C869D4"/>
    <w:rsid w:val="00C9229E"/>
    <w:rsid w:val="00C9793C"/>
    <w:rsid w:val="00CB27C1"/>
    <w:rsid w:val="00CB4189"/>
    <w:rsid w:val="00CB70B1"/>
    <w:rsid w:val="00CC1D69"/>
    <w:rsid w:val="00CC64E3"/>
    <w:rsid w:val="00CD2607"/>
    <w:rsid w:val="00CF5F8E"/>
    <w:rsid w:val="00D04B04"/>
    <w:rsid w:val="00D16A3A"/>
    <w:rsid w:val="00D24337"/>
    <w:rsid w:val="00D24480"/>
    <w:rsid w:val="00D47E3D"/>
    <w:rsid w:val="00D51CD1"/>
    <w:rsid w:val="00D56ABD"/>
    <w:rsid w:val="00D71BC8"/>
    <w:rsid w:val="00D74E7B"/>
    <w:rsid w:val="00D75D52"/>
    <w:rsid w:val="00D832C2"/>
    <w:rsid w:val="00D85DF2"/>
    <w:rsid w:val="00D920ED"/>
    <w:rsid w:val="00DB5CFE"/>
    <w:rsid w:val="00DC00EE"/>
    <w:rsid w:val="00DC2C0D"/>
    <w:rsid w:val="00DC7D3C"/>
    <w:rsid w:val="00DD10FE"/>
    <w:rsid w:val="00DD2E45"/>
    <w:rsid w:val="00DE3E9F"/>
    <w:rsid w:val="00DF1C5B"/>
    <w:rsid w:val="00DF2363"/>
    <w:rsid w:val="00DF2AE2"/>
    <w:rsid w:val="00E043DD"/>
    <w:rsid w:val="00E13792"/>
    <w:rsid w:val="00E16C3E"/>
    <w:rsid w:val="00E25F10"/>
    <w:rsid w:val="00E3710B"/>
    <w:rsid w:val="00E451B7"/>
    <w:rsid w:val="00E807A3"/>
    <w:rsid w:val="00EA2218"/>
    <w:rsid w:val="00EA38C5"/>
    <w:rsid w:val="00EB36B3"/>
    <w:rsid w:val="00EB3A9C"/>
    <w:rsid w:val="00EB5E25"/>
    <w:rsid w:val="00EC53D7"/>
    <w:rsid w:val="00ED3B44"/>
    <w:rsid w:val="00F02B65"/>
    <w:rsid w:val="00F14E14"/>
    <w:rsid w:val="00F17128"/>
    <w:rsid w:val="00F3344B"/>
    <w:rsid w:val="00F34CDF"/>
    <w:rsid w:val="00F35D47"/>
    <w:rsid w:val="00F57D81"/>
    <w:rsid w:val="00F66713"/>
    <w:rsid w:val="00F704CE"/>
    <w:rsid w:val="00F85173"/>
    <w:rsid w:val="00F854BD"/>
    <w:rsid w:val="00F87B2B"/>
    <w:rsid w:val="00F94B4B"/>
    <w:rsid w:val="00F94D0A"/>
    <w:rsid w:val="00FA21E9"/>
    <w:rsid w:val="00FA5BC0"/>
    <w:rsid w:val="00FE6F26"/>
    <w:rsid w:val="00FF3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95780BC-1DB7-4B8B-9EFA-19989ED4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31" w:color="auto"/>
        <w:right w:val="single" w:sz="4" w:space="4" w:color="auto"/>
      </w:pBdr>
      <w:jc w:val="center"/>
      <w:outlineLvl w:val="0"/>
    </w:pPr>
    <w:rPr>
      <w:sz w:val="52"/>
    </w:rPr>
  </w:style>
  <w:style w:type="paragraph" w:styleId="Heading2">
    <w:name w:val="heading 2"/>
    <w:basedOn w:val="Normal"/>
    <w:next w:val="Normal"/>
    <w:qFormat/>
    <w:pPr>
      <w:keepNext/>
      <w:jc w:val="center"/>
      <w:outlineLvl w:val="1"/>
    </w:pPr>
    <w:rPr>
      <w:rFonts w:ascii="Arial" w:hAnsi="Arial"/>
      <w:b/>
      <w:sz w:val="32"/>
      <w:szCs w:val="20"/>
      <w:lang w:eastAsia="en-AU"/>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spacing w:after="120"/>
      <w:ind w:left="1122"/>
      <w:jc w:val="both"/>
      <w:outlineLvl w:val="3"/>
    </w:pPr>
    <w:rPr>
      <w:rFonts w:ascii="Arial" w:hAnsi="Arial"/>
      <w:b/>
      <w:i/>
      <w:sz w:val="22"/>
    </w:rPr>
  </w:style>
  <w:style w:type="paragraph" w:styleId="Heading5">
    <w:name w:val="heading 5"/>
    <w:basedOn w:val="Normal"/>
    <w:next w:val="Normal"/>
    <w:qFormat/>
    <w:pPr>
      <w:keepNext/>
      <w:ind w:left="1122" w:hanging="748"/>
      <w:jc w:val="center"/>
      <w:outlineLvl w:val="4"/>
    </w:pPr>
    <w:rPr>
      <w:rFonts w:ascii="Arial" w:hAnsi="Arial" w:cs="Arial"/>
      <w:b/>
      <w:sz w:val="28"/>
    </w:rPr>
  </w:style>
  <w:style w:type="paragraph" w:styleId="Heading6">
    <w:name w:val="heading 6"/>
    <w:basedOn w:val="Normal"/>
    <w:next w:val="Normal"/>
    <w:qFormat/>
    <w:rsid w:val="00146AE0"/>
    <w:pPr>
      <w:keepNext/>
      <w:tabs>
        <w:tab w:val="left" w:pos="567"/>
      </w:tabs>
      <w:outlineLvl w:val="5"/>
    </w:pPr>
    <w:rPr>
      <w:rFonts w:ascii="Verdana" w:hAnsi="Verdana" w:cs="Arial"/>
      <w:b/>
      <w:sz w:val="2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4" w:space="1" w:color="auto"/>
        <w:left w:val="single" w:sz="4" w:space="4" w:color="auto"/>
        <w:bottom w:val="single" w:sz="4" w:space="31" w:color="auto"/>
        <w:right w:val="single" w:sz="4" w:space="4" w:color="auto"/>
      </w:pBdr>
      <w:jc w:val="center"/>
    </w:pPr>
    <w:rPr>
      <w:rFonts w:ascii="Arial" w:hAnsi="Arial" w:cs="Arial"/>
      <w:sz w:val="48"/>
    </w:rPr>
  </w:style>
  <w:style w:type="paragraph" w:styleId="Title">
    <w:name w:val="Title"/>
    <w:basedOn w:val="Normal"/>
    <w:qFormat/>
    <w:pPr>
      <w:jc w:val="center"/>
    </w:pPr>
    <w:rPr>
      <w:rFonts w:ascii="Arial" w:hAnsi="Arial"/>
      <w:b/>
      <w:i/>
      <w:sz w:val="32"/>
      <w:szCs w:val="20"/>
      <w:lang w:eastAsia="en-AU"/>
    </w:rPr>
  </w:style>
  <w:style w:type="paragraph" w:styleId="BodyText">
    <w:name w:val="Body Text"/>
    <w:basedOn w:val="Normal"/>
    <w:semiHidden/>
    <w:pPr>
      <w:jc w:val="both"/>
    </w:pPr>
    <w:rPr>
      <w:rFonts w:ascii="Arial" w:hAnsi="Arial"/>
      <w:sz w:val="22"/>
      <w:szCs w:val="20"/>
      <w:lang w:eastAsia="en-AU"/>
    </w:rPr>
  </w:style>
  <w:style w:type="paragraph" w:styleId="BodyText2">
    <w:name w:val="Body Text 2"/>
    <w:basedOn w:val="Normal"/>
    <w:semiHidden/>
    <w:rPr>
      <w:rFonts w:ascii="Arial" w:hAnsi="Arial"/>
      <w:sz w:val="22"/>
      <w:szCs w:val="20"/>
      <w:lang w:eastAsia="en-AU"/>
    </w:rPr>
  </w:style>
  <w:style w:type="paragraph" w:styleId="BodyTextIndent2">
    <w:name w:val="Body Text Indent 2"/>
    <w:basedOn w:val="Normal"/>
    <w:semiHidden/>
    <w:pPr>
      <w:ind w:left="1440" w:hanging="731"/>
    </w:pPr>
    <w:rPr>
      <w:rFonts w:ascii="Arial" w:hAnsi="Arial"/>
      <w:sz w:val="22"/>
      <w:szCs w:val="20"/>
      <w:lang w:eastAsia="en-AU"/>
    </w:rPr>
  </w:style>
  <w:style w:type="paragraph" w:styleId="BodyText3">
    <w:name w:val="Body Text 3"/>
    <w:basedOn w:val="Normal"/>
    <w:semiHidden/>
    <w:pPr>
      <w:spacing w:before="100"/>
      <w:jc w:val="both"/>
    </w:pPr>
    <w:rPr>
      <w:rFonts w:ascii="Arial" w:hAnsi="Arial"/>
      <w:sz w:val="20"/>
      <w:szCs w:val="20"/>
      <w:lang w:eastAsia="en-AU"/>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eastAsia="en-AU"/>
    </w:rPr>
  </w:style>
  <w:style w:type="paragraph" w:styleId="BodyTextIndent">
    <w:name w:val="Body Text Indent"/>
    <w:basedOn w:val="Normal"/>
    <w:semiHidden/>
    <w:pPr>
      <w:ind w:left="374" w:hanging="374"/>
      <w:jc w:val="both"/>
    </w:pPr>
    <w:rPr>
      <w:rFonts w:ascii="Arial" w:hAnsi="Arial"/>
      <w:sz w:val="21"/>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3">
    <w:name w:val="Body Text Indent 3"/>
    <w:basedOn w:val="Normal"/>
    <w:semiHidden/>
    <w:pPr>
      <w:spacing w:before="120" w:after="120"/>
      <w:ind w:left="1496"/>
      <w:jc w:val="both"/>
    </w:pPr>
    <w:rPr>
      <w:rFonts w:ascii="Arial" w:hAnsi="Arial" w:cs="Arial"/>
      <w:color w:val="000000"/>
      <w:sz w:val="20"/>
    </w:rPr>
  </w:style>
  <w:style w:type="character" w:styleId="Emphasis">
    <w:name w:val="Emphasis"/>
    <w:qFormat/>
    <w:rPr>
      <w:i/>
      <w:iCs/>
    </w:rPr>
  </w:style>
  <w:style w:type="character" w:customStyle="1" w:styleId="CharChar1">
    <w:name w:val=" Char Char1"/>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 Char Char"/>
    <w:semiHidden/>
    <w:rPr>
      <w:rFonts w:ascii="Tahoma" w:hAnsi="Tahoma" w:cs="Tahoma"/>
      <w:sz w:val="16"/>
      <w:szCs w:val="16"/>
      <w:lang w:eastAsia="en-US"/>
    </w:rPr>
  </w:style>
  <w:style w:type="paragraph" w:styleId="CommentSubject">
    <w:name w:val="annotation subject"/>
    <w:basedOn w:val="CommentText"/>
    <w:next w:val="CommentText"/>
    <w:semiHidden/>
    <w:rsid w:val="00770BDA"/>
    <w:rPr>
      <w:b/>
      <w:bCs/>
      <w:lang w:eastAsia="en-US"/>
    </w:rPr>
  </w:style>
  <w:style w:type="character" w:customStyle="1" w:styleId="FooterChar">
    <w:name w:val="Footer Char"/>
    <w:link w:val="Footer"/>
    <w:uiPriority w:val="99"/>
    <w:rsid w:val="00FF3C63"/>
    <w:rPr>
      <w:sz w:val="24"/>
      <w:szCs w:val="24"/>
      <w:lang w:eastAsia="en-US"/>
    </w:rPr>
  </w:style>
  <w:style w:type="table" w:styleId="TableGrid">
    <w:name w:val="Table Grid"/>
    <w:basedOn w:val="TableNormal"/>
    <w:rsid w:val="007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qFormat/>
    <w:rsid w:val="00F87B2B"/>
    <w:pPr>
      <w:spacing w:after="60"/>
      <w:ind w:left="709" w:hanging="283"/>
    </w:pPr>
    <w:rPr>
      <w:rFonts w:ascii="Arial" w:eastAsia="Calibri" w:hAnsi="Arial" w:cs="Arial"/>
      <w:sz w:val="20"/>
      <w:szCs w:val="20"/>
    </w:rPr>
  </w:style>
  <w:style w:type="paragraph" w:customStyle="1" w:styleId="Bullet1">
    <w:name w:val="Bullet1"/>
    <w:basedOn w:val="Normal"/>
    <w:qFormat/>
    <w:rsid w:val="00980487"/>
    <w:pPr>
      <w:spacing w:after="60"/>
      <w:ind w:left="993" w:hanging="567"/>
    </w:pPr>
    <w:rPr>
      <w:rFonts w:ascii="Arial" w:eastAsia="Calibri" w:hAnsi="Arial" w:cs="Arial"/>
      <w:sz w:val="20"/>
      <w:szCs w:val="20"/>
    </w:rPr>
  </w:style>
  <w:style w:type="paragraph" w:customStyle="1" w:styleId="Default">
    <w:name w:val="Default"/>
    <w:rsid w:val="0025725D"/>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0E70A5"/>
    <w:rPr>
      <w:color w:val="0563C1"/>
      <w:u w:val="single"/>
    </w:rPr>
  </w:style>
  <w:style w:type="character" w:styleId="Mention">
    <w:name w:val="Mention"/>
    <w:uiPriority w:val="99"/>
    <w:semiHidden/>
    <w:unhideWhenUsed/>
    <w:rsid w:val="000E70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2173">
      <w:bodyDiv w:val="1"/>
      <w:marLeft w:val="0"/>
      <w:marRight w:val="0"/>
      <w:marTop w:val="0"/>
      <w:marBottom w:val="0"/>
      <w:divBdr>
        <w:top w:val="none" w:sz="0" w:space="0" w:color="auto"/>
        <w:left w:val="none" w:sz="0" w:space="0" w:color="auto"/>
        <w:bottom w:val="none" w:sz="0" w:space="0" w:color="auto"/>
        <w:right w:val="none" w:sz="0" w:space="0" w:color="auto"/>
      </w:divBdr>
    </w:div>
    <w:div w:id="206525364">
      <w:bodyDiv w:val="1"/>
      <w:marLeft w:val="0"/>
      <w:marRight w:val="0"/>
      <w:marTop w:val="0"/>
      <w:marBottom w:val="0"/>
      <w:divBdr>
        <w:top w:val="none" w:sz="0" w:space="0" w:color="auto"/>
        <w:left w:val="none" w:sz="0" w:space="0" w:color="auto"/>
        <w:bottom w:val="none" w:sz="0" w:space="0" w:color="auto"/>
        <w:right w:val="none" w:sz="0" w:space="0" w:color="auto"/>
      </w:divBdr>
    </w:div>
    <w:div w:id="338040698">
      <w:bodyDiv w:val="1"/>
      <w:marLeft w:val="0"/>
      <w:marRight w:val="0"/>
      <w:marTop w:val="0"/>
      <w:marBottom w:val="0"/>
      <w:divBdr>
        <w:top w:val="none" w:sz="0" w:space="0" w:color="auto"/>
        <w:left w:val="none" w:sz="0" w:space="0" w:color="auto"/>
        <w:bottom w:val="none" w:sz="0" w:space="0" w:color="auto"/>
        <w:right w:val="none" w:sz="0" w:space="0" w:color="auto"/>
      </w:divBdr>
    </w:div>
    <w:div w:id="559369524">
      <w:bodyDiv w:val="1"/>
      <w:marLeft w:val="0"/>
      <w:marRight w:val="0"/>
      <w:marTop w:val="0"/>
      <w:marBottom w:val="0"/>
      <w:divBdr>
        <w:top w:val="none" w:sz="0" w:space="0" w:color="auto"/>
        <w:left w:val="none" w:sz="0" w:space="0" w:color="auto"/>
        <w:bottom w:val="none" w:sz="0" w:space="0" w:color="auto"/>
        <w:right w:val="none" w:sz="0" w:space="0" w:color="auto"/>
      </w:divBdr>
    </w:div>
    <w:div w:id="1210414054">
      <w:bodyDiv w:val="1"/>
      <w:marLeft w:val="0"/>
      <w:marRight w:val="0"/>
      <w:marTop w:val="0"/>
      <w:marBottom w:val="0"/>
      <w:divBdr>
        <w:top w:val="none" w:sz="0" w:space="0" w:color="auto"/>
        <w:left w:val="none" w:sz="0" w:space="0" w:color="auto"/>
        <w:bottom w:val="none" w:sz="0" w:space="0" w:color="auto"/>
        <w:right w:val="none" w:sz="0" w:space="0" w:color="auto"/>
      </w:divBdr>
    </w:div>
    <w:div w:id="1633945941">
      <w:bodyDiv w:val="1"/>
      <w:marLeft w:val="0"/>
      <w:marRight w:val="0"/>
      <w:marTop w:val="0"/>
      <w:marBottom w:val="0"/>
      <w:divBdr>
        <w:top w:val="none" w:sz="0" w:space="0" w:color="auto"/>
        <w:left w:val="none" w:sz="0" w:space="0" w:color="auto"/>
        <w:bottom w:val="none" w:sz="0" w:space="0" w:color="auto"/>
        <w:right w:val="none" w:sz="0" w:space="0" w:color="auto"/>
      </w:divBdr>
    </w:div>
    <w:div w:id="1839270032">
      <w:bodyDiv w:val="1"/>
      <w:marLeft w:val="0"/>
      <w:marRight w:val="0"/>
      <w:marTop w:val="0"/>
      <w:marBottom w:val="0"/>
      <w:divBdr>
        <w:top w:val="none" w:sz="0" w:space="0" w:color="auto"/>
        <w:left w:val="none" w:sz="0" w:space="0" w:color="auto"/>
        <w:bottom w:val="none" w:sz="0" w:space="0" w:color="auto"/>
        <w:right w:val="none" w:sz="0" w:space="0" w:color="auto"/>
      </w:divBdr>
    </w:div>
    <w:div w:id="1981111315">
      <w:bodyDiv w:val="1"/>
      <w:marLeft w:val="0"/>
      <w:marRight w:val="0"/>
      <w:marTop w:val="0"/>
      <w:marBottom w:val="0"/>
      <w:divBdr>
        <w:top w:val="none" w:sz="0" w:space="0" w:color="auto"/>
        <w:left w:val="none" w:sz="0" w:space="0" w:color="auto"/>
        <w:bottom w:val="none" w:sz="0" w:space="0" w:color="auto"/>
        <w:right w:val="none" w:sz="0" w:space="0" w:color="auto"/>
      </w:divBdr>
    </w:div>
    <w:div w:id="20524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ul@thetriumphcentr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MSW</vt:lpstr>
    </vt:vector>
  </TitlesOfParts>
  <Company>WesCEF</Company>
  <LinksUpToDate>false</LinksUpToDate>
  <CharactersWithSpaces>11074</CharactersWithSpaces>
  <SharedDoc>false</SharedDoc>
  <HLinks>
    <vt:vector size="6" baseType="variant">
      <vt:variant>
        <vt:i4>4980785</vt:i4>
      </vt:variant>
      <vt:variant>
        <vt:i4>0</vt:i4>
      </vt:variant>
      <vt:variant>
        <vt:i4>0</vt:i4>
      </vt:variant>
      <vt:variant>
        <vt:i4>5</vt:i4>
      </vt:variant>
      <vt:variant>
        <vt:lpwstr>mailto:paul@thetriumphcentre.com.au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dc:title>
  <dc:subject>SES</dc:subject>
  <dc:creator>Simon Sterner</dc:creator>
  <cp:keywords/>
  <cp:lastModifiedBy>Bruce Pollock</cp:lastModifiedBy>
  <cp:revision>4</cp:revision>
  <cp:lastPrinted>2009-02-09T07:01:00Z</cp:lastPrinted>
  <dcterms:created xsi:type="dcterms:W3CDTF">2017-06-06T16:13:00Z</dcterms:created>
  <dcterms:modified xsi:type="dcterms:W3CDTF">2017-06-06T16:14:00Z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